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CA52" w14:textId="77777777" w:rsidR="00706BD4" w:rsidRPr="00A63E94" w:rsidRDefault="00706BD4" w:rsidP="00D410D3">
      <w:pPr>
        <w:jc w:val="right"/>
        <w:rPr>
          <w:b/>
          <w:bCs/>
          <w:sz w:val="24"/>
          <w:szCs w:val="24"/>
        </w:rPr>
      </w:pPr>
    </w:p>
    <w:p w14:paraId="4EF397C0" w14:textId="30487D42" w:rsidR="00D410D3" w:rsidRPr="00A63E94" w:rsidRDefault="00D410D3" w:rsidP="00D410D3">
      <w:pPr>
        <w:jc w:val="center"/>
        <w:rPr>
          <w:b/>
          <w:bCs/>
          <w:sz w:val="24"/>
          <w:szCs w:val="24"/>
        </w:rPr>
      </w:pPr>
      <w:r w:rsidRPr="00A63E94">
        <w:rPr>
          <w:b/>
          <w:bCs/>
          <w:sz w:val="24"/>
          <w:szCs w:val="24"/>
        </w:rPr>
        <w:t xml:space="preserve">Регламент проведения </w:t>
      </w:r>
      <w:r w:rsidR="00286180" w:rsidRPr="00A63E94">
        <w:rPr>
          <w:b/>
          <w:sz w:val="24"/>
          <w:szCs w:val="24"/>
        </w:rPr>
        <w:t>конкурсных испытаний</w:t>
      </w:r>
    </w:p>
    <w:p w14:paraId="721187D9" w14:textId="77777777" w:rsidR="00D410D3" w:rsidRPr="00A63E94" w:rsidRDefault="00D410D3" w:rsidP="00D410D3">
      <w:pPr>
        <w:jc w:val="center"/>
        <w:rPr>
          <w:sz w:val="24"/>
          <w:szCs w:val="24"/>
        </w:rPr>
      </w:pPr>
    </w:p>
    <w:p w14:paraId="25958DA3" w14:textId="14D62AAB" w:rsidR="00D410D3" w:rsidRPr="00A63E94" w:rsidRDefault="00D410D3" w:rsidP="00372BA1">
      <w:pPr>
        <w:shd w:val="clear" w:color="auto" w:fill="FFFFFF"/>
        <w:spacing w:line="326" w:lineRule="exact"/>
        <w:ind w:right="2" w:firstLine="709"/>
        <w:jc w:val="both"/>
        <w:rPr>
          <w:sz w:val="24"/>
          <w:szCs w:val="24"/>
        </w:rPr>
      </w:pPr>
      <w:r w:rsidRPr="00A63E94">
        <w:rPr>
          <w:sz w:val="24"/>
          <w:szCs w:val="24"/>
        </w:rPr>
        <w:t xml:space="preserve">При поступлении в физико-математические классы </w:t>
      </w:r>
      <w:proofErr w:type="spellStart"/>
      <w:r w:rsidRPr="00A63E94">
        <w:rPr>
          <w:sz w:val="24"/>
          <w:szCs w:val="24"/>
        </w:rPr>
        <w:t>Предуниверситария</w:t>
      </w:r>
      <w:proofErr w:type="spellEnd"/>
      <w:r w:rsidRPr="00A63E94">
        <w:rPr>
          <w:sz w:val="24"/>
          <w:szCs w:val="24"/>
        </w:rPr>
        <w:t xml:space="preserve"> проводятся </w:t>
      </w:r>
      <w:r w:rsidR="00286180" w:rsidRPr="00A63E94">
        <w:rPr>
          <w:sz w:val="24"/>
          <w:szCs w:val="24"/>
        </w:rPr>
        <w:t xml:space="preserve">конкурсные испытания </w:t>
      </w:r>
      <w:r w:rsidRPr="00A63E94">
        <w:rPr>
          <w:sz w:val="24"/>
          <w:szCs w:val="24"/>
        </w:rPr>
        <w:t xml:space="preserve">по математике и физике. </w:t>
      </w:r>
    </w:p>
    <w:p w14:paraId="75677F27" w14:textId="6F4F0892" w:rsidR="00D410D3" w:rsidRPr="00A63E94" w:rsidRDefault="00D410D3" w:rsidP="00372BA1">
      <w:pPr>
        <w:shd w:val="clear" w:color="auto" w:fill="FFFFFF"/>
        <w:spacing w:line="326" w:lineRule="exact"/>
        <w:ind w:right="2" w:firstLine="709"/>
        <w:jc w:val="both"/>
        <w:rPr>
          <w:sz w:val="24"/>
          <w:szCs w:val="24"/>
        </w:rPr>
      </w:pPr>
      <w:r w:rsidRPr="00A63E94">
        <w:rPr>
          <w:sz w:val="24"/>
          <w:szCs w:val="24"/>
        </w:rPr>
        <w:t>Оценка знаний по математике</w:t>
      </w:r>
      <w:r w:rsidR="00C94258" w:rsidRPr="00A63E94">
        <w:rPr>
          <w:sz w:val="24"/>
          <w:szCs w:val="24"/>
        </w:rPr>
        <w:t xml:space="preserve"> и физике</w:t>
      </w:r>
      <w:r w:rsidR="002A01DA" w:rsidRPr="00A63E94">
        <w:rPr>
          <w:sz w:val="24"/>
          <w:szCs w:val="24"/>
        </w:rPr>
        <w:t xml:space="preserve"> </w:t>
      </w:r>
      <w:r w:rsidRPr="00A63E94">
        <w:rPr>
          <w:sz w:val="24"/>
          <w:szCs w:val="24"/>
        </w:rPr>
        <w:t xml:space="preserve">проводится в 2 этапа. </w:t>
      </w:r>
      <w:r w:rsidR="009F7FFE" w:rsidRPr="00A63E94">
        <w:rPr>
          <w:sz w:val="24"/>
          <w:szCs w:val="24"/>
        </w:rPr>
        <w:t xml:space="preserve">Максимальная оценка за первый этап – 80 баллов, за второй этап – 20 баллов. </w:t>
      </w:r>
      <w:r w:rsidRPr="00A63E94">
        <w:rPr>
          <w:sz w:val="24"/>
          <w:szCs w:val="24"/>
        </w:rPr>
        <w:t>На первом этапе проводится письменное тестирование</w:t>
      </w:r>
      <w:r w:rsidR="00BC4A14" w:rsidRPr="00A63E94">
        <w:rPr>
          <w:sz w:val="24"/>
          <w:szCs w:val="24"/>
        </w:rPr>
        <w:t xml:space="preserve"> (дистанционно)</w:t>
      </w:r>
      <w:r w:rsidRPr="00A63E94">
        <w:rPr>
          <w:sz w:val="24"/>
          <w:szCs w:val="24"/>
        </w:rPr>
        <w:t xml:space="preserve">, на втором этапе – </w:t>
      </w:r>
      <w:r w:rsidR="00286180" w:rsidRPr="00A63E94">
        <w:rPr>
          <w:sz w:val="24"/>
          <w:szCs w:val="24"/>
        </w:rPr>
        <w:t>конкурсное испытание</w:t>
      </w:r>
      <w:r w:rsidR="00BC4A14" w:rsidRPr="00A63E94">
        <w:rPr>
          <w:sz w:val="24"/>
          <w:szCs w:val="24"/>
        </w:rPr>
        <w:t xml:space="preserve"> (дистанционно)</w:t>
      </w:r>
      <w:r w:rsidRPr="00A63E94">
        <w:rPr>
          <w:sz w:val="24"/>
          <w:szCs w:val="24"/>
        </w:rPr>
        <w:t>. Ко второму этапу (</w:t>
      </w:r>
      <w:r w:rsidR="00106ECB" w:rsidRPr="00A63E94">
        <w:rPr>
          <w:sz w:val="24"/>
          <w:szCs w:val="24"/>
        </w:rPr>
        <w:t>конкурсному испытанию</w:t>
      </w:r>
      <w:r w:rsidRPr="00A63E94">
        <w:rPr>
          <w:sz w:val="24"/>
          <w:szCs w:val="24"/>
        </w:rPr>
        <w:t>) допускаются учащиеся, набравшие на первом этапе (письменном те</w:t>
      </w:r>
      <w:r w:rsidR="009F7FFE" w:rsidRPr="00A63E94">
        <w:rPr>
          <w:sz w:val="24"/>
          <w:szCs w:val="24"/>
        </w:rPr>
        <w:t>стировании) не менее 50 баллов</w:t>
      </w:r>
      <w:r w:rsidRPr="00A63E94">
        <w:rPr>
          <w:sz w:val="24"/>
          <w:szCs w:val="24"/>
        </w:rPr>
        <w:t>.</w:t>
      </w:r>
      <w:r w:rsidR="002A01DA" w:rsidRPr="00A63E94">
        <w:rPr>
          <w:sz w:val="24"/>
          <w:szCs w:val="24"/>
        </w:rPr>
        <w:t xml:space="preserve"> </w:t>
      </w:r>
      <w:r w:rsidRPr="00A63E94">
        <w:rPr>
          <w:sz w:val="24"/>
          <w:szCs w:val="24"/>
        </w:rPr>
        <w:t>Школьники, набравшие в сумме по</w:t>
      </w:r>
      <w:r w:rsidR="00E1636E" w:rsidRPr="00A63E94">
        <w:rPr>
          <w:sz w:val="24"/>
          <w:szCs w:val="24"/>
        </w:rPr>
        <w:t xml:space="preserve"> математике и физике</w:t>
      </w:r>
      <w:r w:rsidR="00C94258" w:rsidRPr="00A63E94">
        <w:rPr>
          <w:sz w:val="24"/>
          <w:szCs w:val="24"/>
        </w:rPr>
        <w:t xml:space="preserve"> по письменному тестированию</w:t>
      </w:r>
      <w:r w:rsidR="00E1636E" w:rsidRPr="00A63E94">
        <w:rPr>
          <w:sz w:val="24"/>
          <w:szCs w:val="24"/>
        </w:rPr>
        <w:t xml:space="preserve"> не менее 1</w:t>
      </w:r>
      <w:r w:rsidR="00C94258" w:rsidRPr="00A63E94">
        <w:rPr>
          <w:sz w:val="24"/>
          <w:szCs w:val="24"/>
        </w:rPr>
        <w:t>4</w:t>
      </w:r>
      <w:r w:rsidRPr="00A63E94">
        <w:rPr>
          <w:sz w:val="24"/>
          <w:szCs w:val="24"/>
        </w:rPr>
        <w:t>0 баллов, от второго этапа освобождаются и рекомендуются к зачислению в физико-математические классы вне конкурса.</w:t>
      </w:r>
      <w:r w:rsidR="002A01DA" w:rsidRPr="00A63E94">
        <w:rPr>
          <w:sz w:val="24"/>
          <w:szCs w:val="24"/>
        </w:rPr>
        <w:t xml:space="preserve"> </w:t>
      </w:r>
    </w:p>
    <w:p w14:paraId="1E85EC50" w14:textId="12EE9763" w:rsidR="00D410D3" w:rsidRPr="00A63E94" w:rsidRDefault="00D410D3" w:rsidP="00372BA1">
      <w:pPr>
        <w:shd w:val="clear" w:color="auto" w:fill="FFFFFF"/>
        <w:spacing w:line="326" w:lineRule="exact"/>
        <w:ind w:right="2" w:firstLine="709"/>
        <w:jc w:val="both"/>
        <w:rPr>
          <w:sz w:val="24"/>
          <w:szCs w:val="24"/>
        </w:rPr>
      </w:pPr>
      <w:r w:rsidRPr="00A63E94">
        <w:rPr>
          <w:sz w:val="24"/>
          <w:szCs w:val="24"/>
        </w:rPr>
        <w:t xml:space="preserve">При поступлении в физико-математический класс с расширенным изучением информатики </w:t>
      </w:r>
      <w:r w:rsidR="00C94258" w:rsidRPr="00A63E94">
        <w:rPr>
          <w:sz w:val="24"/>
          <w:szCs w:val="24"/>
        </w:rPr>
        <w:t>дополнительно к физике и математике проводи</w:t>
      </w:r>
      <w:r w:rsidRPr="00A63E94">
        <w:rPr>
          <w:sz w:val="24"/>
          <w:szCs w:val="24"/>
        </w:rPr>
        <w:t xml:space="preserve">тся </w:t>
      </w:r>
      <w:r w:rsidR="00106ECB" w:rsidRPr="00A63E94">
        <w:rPr>
          <w:sz w:val="24"/>
          <w:szCs w:val="24"/>
        </w:rPr>
        <w:t>конкурсное испытание</w:t>
      </w:r>
      <w:r w:rsidRPr="00A63E94">
        <w:rPr>
          <w:sz w:val="24"/>
          <w:szCs w:val="24"/>
        </w:rPr>
        <w:t xml:space="preserve"> </w:t>
      </w:r>
      <w:r w:rsidR="00C94258" w:rsidRPr="00A63E94">
        <w:rPr>
          <w:sz w:val="24"/>
          <w:szCs w:val="24"/>
        </w:rPr>
        <w:t>по</w:t>
      </w:r>
      <w:r w:rsidR="00A477A0" w:rsidRPr="00A63E94">
        <w:rPr>
          <w:sz w:val="24"/>
          <w:szCs w:val="24"/>
        </w:rPr>
        <w:t xml:space="preserve"> информатике в 2 этапа: первый этап – по информационным технологиям (максимальная оценка за первый этап – 80 баллов), второй этап – </w:t>
      </w:r>
      <w:r w:rsidR="00727CCF" w:rsidRPr="00A63E94">
        <w:rPr>
          <w:sz w:val="24"/>
          <w:szCs w:val="24"/>
        </w:rPr>
        <w:t xml:space="preserve">по </w:t>
      </w:r>
      <w:r w:rsidR="00A477A0" w:rsidRPr="00A63E94">
        <w:rPr>
          <w:sz w:val="24"/>
          <w:szCs w:val="24"/>
        </w:rPr>
        <w:t>программированию (максимальная оценка за второй</w:t>
      </w:r>
      <w:r w:rsidR="002A01DA" w:rsidRPr="00A63E94">
        <w:rPr>
          <w:sz w:val="24"/>
          <w:szCs w:val="24"/>
        </w:rPr>
        <w:t xml:space="preserve"> </w:t>
      </w:r>
      <w:r w:rsidR="00A477A0" w:rsidRPr="00A63E94">
        <w:rPr>
          <w:sz w:val="24"/>
          <w:szCs w:val="24"/>
        </w:rPr>
        <w:t xml:space="preserve">этап – 20 баллов). </w:t>
      </w:r>
      <w:r w:rsidR="00D5011C" w:rsidRPr="00A63E94">
        <w:rPr>
          <w:sz w:val="24"/>
          <w:szCs w:val="24"/>
        </w:rPr>
        <w:t xml:space="preserve">Ко второму этапу допускаются учащиеся, набравшие на первом этапе не менее 50 баллов.  </w:t>
      </w:r>
      <w:r w:rsidR="00A477A0" w:rsidRPr="00A63E94">
        <w:rPr>
          <w:sz w:val="24"/>
          <w:szCs w:val="24"/>
        </w:rPr>
        <w:t>Результаты независимой оценки по информати</w:t>
      </w:r>
      <w:r w:rsidR="00727CCF" w:rsidRPr="00A63E94">
        <w:rPr>
          <w:sz w:val="24"/>
          <w:szCs w:val="24"/>
        </w:rPr>
        <w:t>ке (МЦКО) могут быть засчитаны з</w:t>
      </w:r>
      <w:r w:rsidR="00A477A0" w:rsidRPr="00A63E94">
        <w:rPr>
          <w:sz w:val="24"/>
          <w:szCs w:val="24"/>
        </w:rPr>
        <w:t>а первый этап (если оценка выше 80 баллов, то засчитывается 80 баллов).</w:t>
      </w:r>
    </w:p>
    <w:p w14:paraId="12C77755" w14:textId="32930B03" w:rsidR="00D410D3" w:rsidRPr="00A63E94" w:rsidRDefault="00D410D3" w:rsidP="00372BA1">
      <w:pPr>
        <w:shd w:val="clear" w:color="auto" w:fill="FFFFFF"/>
        <w:spacing w:line="326" w:lineRule="exact"/>
        <w:ind w:right="2" w:firstLine="709"/>
        <w:jc w:val="both"/>
        <w:rPr>
          <w:sz w:val="24"/>
          <w:szCs w:val="24"/>
        </w:rPr>
      </w:pPr>
      <w:r w:rsidRPr="00A63E94">
        <w:rPr>
          <w:sz w:val="24"/>
          <w:szCs w:val="24"/>
        </w:rPr>
        <w:t xml:space="preserve">При поступлении в </w:t>
      </w:r>
      <w:r w:rsidRPr="00A63E94">
        <w:rPr>
          <w:kern w:val="24"/>
          <w:sz w:val="24"/>
          <w:szCs w:val="24"/>
        </w:rPr>
        <w:t xml:space="preserve">физико-математический класс с расширенным изучением химии </w:t>
      </w:r>
      <w:r w:rsidR="00C94258" w:rsidRPr="00A63E94">
        <w:rPr>
          <w:sz w:val="24"/>
          <w:szCs w:val="24"/>
        </w:rPr>
        <w:t>дополнительно к физике и мат</w:t>
      </w:r>
      <w:r w:rsidR="00A477A0" w:rsidRPr="00A63E94">
        <w:rPr>
          <w:sz w:val="24"/>
          <w:szCs w:val="24"/>
        </w:rPr>
        <w:t xml:space="preserve">ематике проводится </w:t>
      </w:r>
      <w:r w:rsidR="00106ECB" w:rsidRPr="00A63E94">
        <w:rPr>
          <w:sz w:val="24"/>
          <w:szCs w:val="24"/>
        </w:rPr>
        <w:t xml:space="preserve">конкурсное испытание </w:t>
      </w:r>
      <w:r w:rsidR="00C94258" w:rsidRPr="00A63E94">
        <w:rPr>
          <w:sz w:val="24"/>
          <w:szCs w:val="24"/>
        </w:rPr>
        <w:t>по химии.</w:t>
      </w:r>
    </w:p>
    <w:p w14:paraId="0939A92F" w14:textId="01353354" w:rsidR="00D410D3" w:rsidRPr="00A63E94" w:rsidRDefault="00577676" w:rsidP="00372BA1">
      <w:pPr>
        <w:spacing w:line="326" w:lineRule="exact"/>
        <w:ind w:right="2" w:firstLine="709"/>
        <w:jc w:val="both"/>
        <w:rPr>
          <w:sz w:val="24"/>
          <w:szCs w:val="24"/>
        </w:rPr>
      </w:pPr>
      <w:r w:rsidRPr="00A63E94">
        <w:rPr>
          <w:sz w:val="24"/>
          <w:szCs w:val="24"/>
        </w:rPr>
        <w:t xml:space="preserve">Результат </w:t>
      </w:r>
      <w:r w:rsidR="00106ECB" w:rsidRPr="00A63E94">
        <w:rPr>
          <w:sz w:val="24"/>
          <w:szCs w:val="24"/>
        </w:rPr>
        <w:t>конкурсного испытания</w:t>
      </w:r>
      <w:r w:rsidRPr="00A63E94">
        <w:rPr>
          <w:sz w:val="24"/>
          <w:szCs w:val="24"/>
        </w:rPr>
        <w:t xml:space="preserve"> фиксируется в протоколе </w:t>
      </w:r>
      <w:r w:rsidR="00106ECB" w:rsidRPr="00A63E94">
        <w:rPr>
          <w:sz w:val="24"/>
          <w:szCs w:val="24"/>
        </w:rPr>
        <w:t>конкурсного испытания</w:t>
      </w:r>
      <w:r w:rsidR="002C1C93" w:rsidRPr="00A63E94">
        <w:rPr>
          <w:sz w:val="24"/>
          <w:szCs w:val="24"/>
        </w:rPr>
        <w:t xml:space="preserve"> и размещается в личном кабинете школьника</w:t>
      </w:r>
      <w:r w:rsidRPr="00A63E94">
        <w:rPr>
          <w:sz w:val="24"/>
          <w:szCs w:val="24"/>
        </w:rPr>
        <w:t>.</w:t>
      </w:r>
    </w:p>
    <w:p w14:paraId="041C377C" w14:textId="761DE709" w:rsidR="00D410D3" w:rsidRPr="00A63E94" w:rsidRDefault="00D410D3" w:rsidP="00372BA1">
      <w:pPr>
        <w:ind w:right="10" w:firstLine="709"/>
        <w:jc w:val="both"/>
        <w:rPr>
          <w:spacing w:val="-1"/>
          <w:sz w:val="24"/>
          <w:szCs w:val="24"/>
        </w:rPr>
      </w:pPr>
      <w:r w:rsidRPr="00A63E94">
        <w:rPr>
          <w:sz w:val="24"/>
          <w:szCs w:val="24"/>
        </w:rPr>
        <w:t xml:space="preserve">Школьники, не явившиеся по неуважительной причине на </w:t>
      </w:r>
      <w:r w:rsidR="00106ECB" w:rsidRPr="00A63E94">
        <w:rPr>
          <w:sz w:val="24"/>
          <w:szCs w:val="24"/>
        </w:rPr>
        <w:t xml:space="preserve">конкурсное испытание </w:t>
      </w:r>
      <w:r w:rsidRPr="00A63E94">
        <w:rPr>
          <w:sz w:val="24"/>
          <w:szCs w:val="24"/>
        </w:rPr>
        <w:t xml:space="preserve">хотя бы по одному предмету, к дальнейшим </w:t>
      </w:r>
      <w:r w:rsidR="00106ECB" w:rsidRPr="00A63E94">
        <w:rPr>
          <w:sz w:val="24"/>
          <w:szCs w:val="24"/>
        </w:rPr>
        <w:t>конкурсным испытани</w:t>
      </w:r>
      <w:r w:rsidR="002F26A4" w:rsidRPr="00A63E94">
        <w:rPr>
          <w:sz w:val="24"/>
          <w:szCs w:val="24"/>
        </w:rPr>
        <w:t>я</w:t>
      </w:r>
      <w:r w:rsidR="00106ECB" w:rsidRPr="00A63E94">
        <w:rPr>
          <w:sz w:val="24"/>
          <w:szCs w:val="24"/>
        </w:rPr>
        <w:t xml:space="preserve">м </w:t>
      </w:r>
      <w:r w:rsidRPr="00A63E94">
        <w:rPr>
          <w:sz w:val="24"/>
          <w:szCs w:val="24"/>
        </w:rPr>
        <w:t xml:space="preserve">не допускаются. Для школьников, пропустивших </w:t>
      </w:r>
      <w:r w:rsidR="00106ECB" w:rsidRPr="00A63E94">
        <w:rPr>
          <w:sz w:val="24"/>
          <w:szCs w:val="24"/>
        </w:rPr>
        <w:t xml:space="preserve">конкурсное испытание </w:t>
      </w:r>
      <w:r w:rsidRPr="00A63E94">
        <w:rPr>
          <w:sz w:val="24"/>
          <w:szCs w:val="24"/>
        </w:rPr>
        <w:t>по болезни, подтверждаемой справкой медучреждения, и сообщив</w:t>
      </w:r>
      <w:r w:rsidRPr="00A63E94">
        <w:rPr>
          <w:sz w:val="24"/>
          <w:szCs w:val="24"/>
        </w:rPr>
        <w:softHyphen/>
        <w:t xml:space="preserve">ших об этом в приемную комиссию не позднее дня проведения </w:t>
      </w:r>
      <w:r w:rsidR="00106ECB" w:rsidRPr="00A63E94">
        <w:rPr>
          <w:sz w:val="24"/>
          <w:szCs w:val="24"/>
        </w:rPr>
        <w:t>конкурсного испытания</w:t>
      </w:r>
      <w:r w:rsidRPr="00A63E94">
        <w:rPr>
          <w:sz w:val="24"/>
          <w:szCs w:val="24"/>
        </w:rPr>
        <w:t>, пропущенное</w:t>
      </w:r>
      <w:r w:rsidR="002A01DA" w:rsidRPr="00A63E94">
        <w:rPr>
          <w:sz w:val="24"/>
          <w:szCs w:val="24"/>
        </w:rPr>
        <w:t xml:space="preserve"> </w:t>
      </w:r>
      <w:r w:rsidR="00106ECB" w:rsidRPr="00A63E94">
        <w:rPr>
          <w:sz w:val="24"/>
          <w:szCs w:val="24"/>
        </w:rPr>
        <w:t>конкурсное испытание</w:t>
      </w:r>
      <w:r w:rsidRPr="00A63E94">
        <w:rPr>
          <w:spacing w:val="-1"/>
          <w:sz w:val="24"/>
          <w:szCs w:val="24"/>
        </w:rPr>
        <w:t xml:space="preserve"> проводится </w:t>
      </w:r>
      <w:r w:rsidR="002F26A4" w:rsidRPr="00A63E94">
        <w:rPr>
          <w:spacing w:val="-1"/>
          <w:sz w:val="24"/>
          <w:szCs w:val="24"/>
        </w:rPr>
        <w:t>в резервный день</w:t>
      </w:r>
      <w:r w:rsidRPr="00A63E94">
        <w:rPr>
          <w:spacing w:val="-1"/>
          <w:sz w:val="24"/>
          <w:szCs w:val="24"/>
        </w:rPr>
        <w:t>.</w:t>
      </w:r>
    </w:p>
    <w:p w14:paraId="4989477E" w14:textId="01FB33DB" w:rsidR="00D410D3" w:rsidRPr="00A63E94" w:rsidRDefault="00D410D3" w:rsidP="00372BA1">
      <w:pPr>
        <w:ind w:right="10" w:firstLine="709"/>
        <w:jc w:val="both"/>
        <w:rPr>
          <w:spacing w:val="-1"/>
          <w:sz w:val="24"/>
          <w:szCs w:val="24"/>
        </w:rPr>
      </w:pPr>
      <w:r w:rsidRPr="00A63E94">
        <w:rPr>
          <w:spacing w:val="-1"/>
          <w:sz w:val="24"/>
          <w:szCs w:val="24"/>
        </w:rPr>
        <w:t xml:space="preserve">Наличие справки о болезни на дату прохождения </w:t>
      </w:r>
      <w:r w:rsidR="00106ECB" w:rsidRPr="00A63E94">
        <w:rPr>
          <w:sz w:val="24"/>
          <w:szCs w:val="24"/>
        </w:rPr>
        <w:t>конкурсного испытания</w:t>
      </w:r>
      <w:r w:rsidRPr="00A63E94">
        <w:rPr>
          <w:spacing w:val="-1"/>
          <w:sz w:val="24"/>
          <w:szCs w:val="24"/>
        </w:rPr>
        <w:t xml:space="preserve"> не является основанием для пересмотра оценки по </w:t>
      </w:r>
      <w:r w:rsidR="00106ECB" w:rsidRPr="00A63E94">
        <w:rPr>
          <w:sz w:val="24"/>
          <w:szCs w:val="24"/>
        </w:rPr>
        <w:t>конкурсному испытанию</w:t>
      </w:r>
      <w:r w:rsidRPr="00A63E94">
        <w:rPr>
          <w:spacing w:val="-1"/>
          <w:sz w:val="24"/>
          <w:szCs w:val="24"/>
        </w:rPr>
        <w:t xml:space="preserve">. </w:t>
      </w:r>
    </w:p>
    <w:p w14:paraId="32889680" w14:textId="408E023D" w:rsidR="00D410D3" w:rsidRPr="00A63E94" w:rsidRDefault="00D410D3" w:rsidP="00372BA1">
      <w:pPr>
        <w:ind w:right="10" w:firstLine="709"/>
        <w:jc w:val="both"/>
        <w:rPr>
          <w:sz w:val="24"/>
          <w:szCs w:val="24"/>
        </w:rPr>
      </w:pPr>
      <w:r w:rsidRPr="00A63E94">
        <w:rPr>
          <w:sz w:val="24"/>
          <w:szCs w:val="24"/>
        </w:rPr>
        <w:t xml:space="preserve">В случае получения неудовлетворительной оценки за </w:t>
      </w:r>
      <w:r w:rsidR="00106ECB" w:rsidRPr="00A63E94">
        <w:rPr>
          <w:sz w:val="24"/>
          <w:szCs w:val="24"/>
        </w:rPr>
        <w:t xml:space="preserve">конкурсное испытание </w:t>
      </w:r>
      <w:r w:rsidR="009F7FFE" w:rsidRPr="00A63E94">
        <w:rPr>
          <w:sz w:val="24"/>
          <w:szCs w:val="24"/>
        </w:rPr>
        <w:t xml:space="preserve"> – менее 50 баллов</w:t>
      </w:r>
      <w:r w:rsidRPr="00A63E94">
        <w:rPr>
          <w:sz w:val="24"/>
          <w:szCs w:val="24"/>
        </w:rPr>
        <w:t xml:space="preserve"> (в т.ч. в случае </w:t>
      </w:r>
      <w:r w:rsidRPr="00A63E94">
        <w:rPr>
          <w:spacing w:val="-1"/>
          <w:sz w:val="24"/>
          <w:szCs w:val="24"/>
        </w:rPr>
        <w:t xml:space="preserve">наличия справки о болезни на дату прохождения </w:t>
      </w:r>
      <w:r w:rsidR="00106ECB" w:rsidRPr="00A63E94">
        <w:rPr>
          <w:sz w:val="24"/>
          <w:szCs w:val="24"/>
        </w:rPr>
        <w:t>конкурсного испытания</w:t>
      </w:r>
      <w:r w:rsidRPr="00A63E94">
        <w:rPr>
          <w:spacing w:val="-1"/>
          <w:sz w:val="24"/>
          <w:szCs w:val="24"/>
        </w:rPr>
        <w:t>)</w:t>
      </w:r>
      <w:r w:rsidR="002A01DA" w:rsidRPr="00A63E94">
        <w:rPr>
          <w:sz w:val="24"/>
          <w:szCs w:val="24"/>
        </w:rPr>
        <w:t xml:space="preserve"> </w:t>
      </w:r>
      <w:r w:rsidRPr="00A63E94">
        <w:rPr>
          <w:sz w:val="24"/>
          <w:szCs w:val="24"/>
        </w:rPr>
        <w:t>право на пересдачу не предоставляется.</w:t>
      </w:r>
    </w:p>
    <w:p w14:paraId="3D026B4A" w14:textId="0282E91B" w:rsidR="00A144EC" w:rsidRPr="00A63E94" w:rsidRDefault="002A01DA" w:rsidP="00372BA1">
      <w:pPr>
        <w:ind w:firstLine="709"/>
        <w:jc w:val="both"/>
        <w:rPr>
          <w:sz w:val="18"/>
          <w:szCs w:val="18"/>
        </w:rPr>
      </w:pPr>
      <w:r w:rsidRPr="00A63E94">
        <w:rPr>
          <w:spacing w:val="-1"/>
          <w:sz w:val="24"/>
          <w:szCs w:val="24"/>
        </w:rPr>
        <w:t xml:space="preserve">  </w:t>
      </w:r>
      <w:r w:rsidR="00D410D3" w:rsidRPr="00A63E94">
        <w:rPr>
          <w:sz w:val="24"/>
          <w:szCs w:val="24"/>
        </w:rPr>
        <w:t xml:space="preserve">Результаты </w:t>
      </w:r>
      <w:r w:rsidR="00106ECB" w:rsidRPr="00A63E94">
        <w:rPr>
          <w:sz w:val="24"/>
          <w:szCs w:val="24"/>
        </w:rPr>
        <w:t>конкурсных испытаний</w:t>
      </w:r>
      <w:r w:rsidR="00D410D3" w:rsidRPr="00A63E94">
        <w:rPr>
          <w:sz w:val="24"/>
          <w:szCs w:val="24"/>
        </w:rPr>
        <w:t xml:space="preserve"> размещаются в информационной системе приемной комиссии в личном кабинете школьника.</w:t>
      </w:r>
    </w:p>
    <w:p w14:paraId="20DAD7F7" w14:textId="77777777" w:rsidR="005527C5" w:rsidRPr="008B779D" w:rsidRDefault="008F4DC0" w:rsidP="005527C5">
      <w:pPr>
        <w:jc w:val="right"/>
        <w:rPr>
          <w:sz w:val="28"/>
          <w:szCs w:val="28"/>
        </w:rPr>
      </w:pPr>
      <w:r w:rsidRPr="008B779D">
        <w:br w:type="page"/>
      </w:r>
      <w:r w:rsidR="0046715D" w:rsidRPr="008B779D">
        <w:rPr>
          <w:sz w:val="28"/>
          <w:szCs w:val="28"/>
        </w:rPr>
        <w:lastRenderedPageBreak/>
        <w:t>Приложение № 2</w:t>
      </w:r>
      <w:r w:rsidR="005527C5" w:rsidRPr="008B779D">
        <w:rPr>
          <w:sz w:val="28"/>
          <w:szCs w:val="28"/>
        </w:rPr>
        <w:t xml:space="preserve"> </w:t>
      </w:r>
    </w:p>
    <w:p w14:paraId="069BEFA8" w14:textId="77777777" w:rsidR="005527C5" w:rsidRPr="008B779D" w:rsidRDefault="005527C5" w:rsidP="005527C5">
      <w:pPr>
        <w:jc w:val="right"/>
        <w:rPr>
          <w:sz w:val="28"/>
          <w:szCs w:val="28"/>
        </w:rPr>
      </w:pPr>
      <w:r w:rsidRPr="008B779D">
        <w:rPr>
          <w:sz w:val="28"/>
          <w:szCs w:val="28"/>
        </w:rPr>
        <w:t xml:space="preserve">к приказу НИЯУ МИФИ </w:t>
      </w:r>
    </w:p>
    <w:p w14:paraId="2745BA1A" w14:textId="77777777" w:rsidR="005527C5" w:rsidRPr="008B779D" w:rsidRDefault="005527C5" w:rsidP="005527C5">
      <w:pPr>
        <w:jc w:val="right"/>
        <w:rPr>
          <w:sz w:val="28"/>
          <w:szCs w:val="28"/>
        </w:rPr>
      </w:pPr>
      <w:r w:rsidRPr="008B779D">
        <w:rPr>
          <w:sz w:val="28"/>
          <w:szCs w:val="28"/>
        </w:rPr>
        <w:t>№ ____________ от _________________</w:t>
      </w:r>
    </w:p>
    <w:p w14:paraId="39014885" w14:textId="77777777" w:rsidR="005527C5" w:rsidRPr="008B779D" w:rsidRDefault="005527C5" w:rsidP="005527C5">
      <w:pPr>
        <w:jc w:val="center"/>
        <w:rPr>
          <w:sz w:val="28"/>
          <w:szCs w:val="28"/>
        </w:rPr>
      </w:pPr>
    </w:p>
    <w:p w14:paraId="0147DE54" w14:textId="77777777" w:rsidR="005527C5" w:rsidRPr="008B779D" w:rsidRDefault="005527C5" w:rsidP="005527C5">
      <w:pPr>
        <w:jc w:val="center"/>
        <w:rPr>
          <w:sz w:val="28"/>
          <w:szCs w:val="28"/>
        </w:rPr>
      </w:pPr>
    </w:p>
    <w:p w14:paraId="3D28DEFC" w14:textId="77777777" w:rsidR="005527C5" w:rsidRPr="008B779D" w:rsidRDefault="005527C5" w:rsidP="005527C5">
      <w:pPr>
        <w:jc w:val="center"/>
        <w:rPr>
          <w:sz w:val="28"/>
          <w:szCs w:val="28"/>
        </w:rPr>
      </w:pPr>
      <w:r w:rsidRPr="008B779D">
        <w:rPr>
          <w:sz w:val="28"/>
          <w:szCs w:val="28"/>
        </w:rPr>
        <w:t xml:space="preserve">Расписание вступительных испытаний в </w:t>
      </w:r>
      <w:r w:rsidR="008F4DC0" w:rsidRPr="008B779D">
        <w:rPr>
          <w:sz w:val="28"/>
          <w:szCs w:val="28"/>
        </w:rPr>
        <w:t>8</w:t>
      </w:r>
      <w:r w:rsidR="00A55C4A" w:rsidRPr="008B779D">
        <w:rPr>
          <w:sz w:val="28"/>
          <w:szCs w:val="28"/>
        </w:rPr>
        <w:t xml:space="preserve">, </w:t>
      </w:r>
      <w:r w:rsidR="008F4DC0" w:rsidRPr="008B779D">
        <w:rPr>
          <w:sz w:val="28"/>
          <w:szCs w:val="28"/>
        </w:rPr>
        <w:t>9</w:t>
      </w:r>
      <w:r w:rsidRPr="008B779D">
        <w:rPr>
          <w:sz w:val="28"/>
          <w:szCs w:val="28"/>
        </w:rPr>
        <w:t xml:space="preserve"> и</w:t>
      </w:r>
    </w:p>
    <w:p w14:paraId="63FF324D" w14:textId="561920B4" w:rsidR="005527C5" w:rsidRPr="008B779D" w:rsidRDefault="005527C5" w:rsidP="005527C5">
      <w:pPr>
        <w:jc w:val="center"/>
        <w:rPr>
          <w:sz w:val="28"/>
          <w:szCs w:val="28"/>
        </w:rPr>
      </w:pPr>
      <w:r w:rsidRPr="008B779D">
        <w:rPr>
          <w:sz w:val="28"/>
          <w:szCs w:val="28"/>
        </w:rPr>
        <w:t xml:space="preserve">и </w:t>
      </w:r>
      <w:r w:rsidR="008F4DC0" w:rsidRPr="008B779D">
        <w:rPr>
          <w:sz w:val="28"/>
          <w:szCs w:val="28"/>
        </w:rPr>
        <w:t>10</w:t>
      </w:r>
      <w:r w:rsidRPr="008B779D">
        <w:rPr>
          <w:sz w:val="28"/>
          <w:szCs w:val="28"/>
        </w:rPr>
        <w:t xml:space="preserve"> профильные классы</w:t>
      </w:r>
      <w:r w:rsidR="002A01DA" w:rsidRPr="008B779D">
        <w:rPr>
          <w:sz w:val="28"/>
          <w:szCs w:val="28"/>
        </w:rPr>
        <w:t xml:space="preserve"> </w:t>
      </w:r>
      <w:proofErr w:type="spellStart"/>
      <w:r w:rsidRPr="008B779D">
        <w:rPr>
          <w:sz w:val="28"/>
          <w:szCs w:val="28"/>
        </w:rPr>
        <w:t>Предуниверситария</w:t>
      </w:r>
      <w:proofErr w:type="spellEnd"/>
      <w:r w:rsidRPr="008B779D">
        <w:rPr>
          <w:sz w:val="28"/>
          <w:szCs w:val="28"/>
        </w:rPr>
        <w:t xml:space="preserve"> НИЯУ МИФИ </w:t>
      </w:r>
    </w:p>
    <w:p w14:paraId="5039A796" w14:textId="77777777" w:rsidR="005527C5" w:rsidRPr="008B779D" w:rsidRDefault="005527C5" w:rsidP="005527C5">
      <w:pPr>
        <w:jc w:val="center"/>
        <w:rPr>
          <w:sz w:val="28"/>
          <w:szCs w:val="28"/>
        </w:rPr>
      </w:pPr>
    </w:p>
    <w:p w14:paraId="4EDF09BF" w14:textId="41E9A947" w:rsidR="000B01BC" w:rsidRPr="008B779D" w:rsidRDefault="00D331DB" w:rsidP="000B01BC">
      <w:pPr>
        <w:rPr>
          <w:sz w:val="28"/>
          <w:szCs w:val="24"/>
        </w:rPr>
      </w:pPr>
      <w:r>
        <w:rPr>
          <w:sz w:val="28"/>
          <w:szCs w:val="28"/>
        </w:rPr>
        <w:t>К</w:t>
      </w:r>
      <w:r w:rsidRPr="00286180">
        <w:rPr>
          <w:sz w:val="28"/>
          <w:szCs w:val="28"/>
        </w:rPr>
        <w:t>онкурсн</w:t>
      </w:r>
      <w:r>
        <w:rPr>
          <w:sz w:val="28"/>
          <w:szCs w:val="28"/>
        </w:rPr>
        <w:t>ые</w:t>
      </w:r>
      <w:r w:rsidRPr="00286180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="000B01BC" w:rsidRPr="008B779D">
        <w:rPr>
          <w:sz w:val="28"/>
          <w:szCs w:val="24"/>
        </w:rPr>
        <w:t>:</w:t>
      </w:r>
    </w:p>
    <w:p w14:paraId="5D85BF93" w14:textId="77777777" w:rsidR="000B01BC" w:rsidRPr="008B779D" w:rsidRDefault="00BC4A14" w:rsidP="000B01BC">
      <w:pPr>
        <w:rPr>
          <w:sz w:val="28"/>
          <w:szCs w:val="24"/>
        </w:rPr>
      </w:pPr>
      <w:r w:rsidRPr="008B779D">
        <w:rPr>
          <w:sz w:val="28"/>
          <w:szCs w:val="24"/>
        </w:rPr>
        <w:t>28</w:t>
      </w:r>
      <w:r w:rsidR="00A37ED3" w:rsidRPr="008B779D">
        <w:rPr>
          <w:sz w:val="28"/>
          <w:szCs w:val="24"/>
        </w:rPr>
        <w:t xml:space="preserve"> февраля</w:t>
      </w:r>
      <w:r w:rsidR="005F71FA" w:rsidRPr="008B779D">
        <w:rPr>
          <w:sz w:val="28"/>
          <w:szCs w:val="24"/>
        </w:rPr>
        <w:t xml:space="preserve"> 202</w:t>
      </w:r>
      <w:r w:rsidRPr="008B779D">
        <w:rPr>
          <w:sz w:val="28"/>
          <w:szCs w:val="24"/>
        </w:rPr>
        <w:t>1</w:t>
      </w:r>
      <w:r w:rsidR="00A37ED3" w:rsidRPr="008B779D">
        <w:rPr>
          <w:sz w:val="28"/>
          <w:szCs w:val="24"/>
        </w:rPr>
        <w:t>года (</w:t>
      </w:r>
      <w:proofErr w:type="spellStart"/>
      <w:r w:rsidRPr="008B779D">
        <w:rPr>
          <w:sz w:val="28"/>
          <w:szCs w:val="24"/>
        </w:rPr>
        <w:t>вс</w:t>
      </w:r>
      <w:proofErr w:type="spellEnd"/>
      <w:r w:rsidR="005E492D" w:rsidRPr="008B779D">
        <w:rPr>
          <w:sz w:val="28"/>
          <w:szCs w:val="24"/>
        </w:rPr>
        <w:t>)</w:t>
      </w:r>
      <w:r w:rsidR="00263920" w:rsidRPr="008B779D">
        <w:rPr>
          <w:sz w:val="28"/>
          <w:szCs w:val="24"/>
        </w:rPr>
        <w:t xml:space="preserve"> </w:t>
      </w:r>
      <w:r w:rsidR="00C04AC4" w:rsidRPr="008B779D">
        <w:rPr>
          <w:sz w:val="28"/>
          <w:szCs w:val="24"/>
        </w:rPr>
        <w:t>в 10</w:t>
      </w:r>
      <w:r w:rsidR="000B01BC" w:rsidRPr="008B779D">
        <w:rPr>
          <w:sz w:val="28"/>
          <w:szCs w:val="24"/>
        </w:rPr>
        <w:t>.00 – физика</w:t>
      </w:r>
      <w:r w:rsidRPr="008B779D">
        <w:rPr>
          <w:sz w:val="28"/>
          <w:szCs w:val="24"/>
        </w:rPr>
        <w:t xml:space="preserve"> (1 этап)</w:t>
      </w:r>
      <w:r w:rsidR="000B01BC" w:rsidRPr="008B779D">
        <w:rPr>
          <w:sz w:val="28"/>
          <w:szCs w:val="24"/>
        </w:rPr>
        <w:t>;</w:t>
      </w:r>
    </w:p>
    <w:p w14:paraId="6F134669" w14:textId="6AD45219" w:rsidR="000B01BC" w:rsidRPr="008B779D" w:rsidRDefault="00332673" w:rsidP="000B01BC">
      <w:pPr>
        <w:rPr>
          <w:sz w:val="28"/>
          <w:szCs w:val="24"/>
        </w:rPr>
      </w:pPr>
      <w:r w:rsidRPr="008B779D">
        <w:rPr>
          <w:sz w:val="28"/>
          <w:szCs w:val="24"/>
        </w:rPr>
        <w:t>10</w:t>
      </w:r>
      <w:r w:rsidR="005F71FA" w:rsidRPr="008B779D">
        <w:rPr>
          <w:sz w:val="28"/>
          <w:szCs w:val="24"/>
        </w:rPr>
        <w:t xml:space="preserve"> марта 202</w:t>
      </w:r>
      <w:r w:rsidR="00BC4A14" w:rsidRPr="008B779D">
        <w:rPr>
          <w:sz w:val="28"/>
          <w:szCs w:val="24"/>
        </w:rPr>
        <w:t>1</w:t>
      </w:r>
      <w:r w:rsidR="002A01DA" w:rsidRPr="008B779D">
        <w:rPr>
          <w:sz w:val="28"/>
          <w:szCs w:val="24"/>
        </w:rPr>
        <w:t xml:space="preserve"> </w:t>
      </w:r>
      <w:r w:rsidR="00BC4A14" w:rsidRPr="008B779D">
        <w:rPr>
          <w:sz w:val="28"/>
          <w:szCs w:val="24"/>
        </w:rPr>
        <w:t>года (ср</w:t>
      </w:r>
      <w:r w:rsidR="000B01BC" w:rsidRPr="008B779D">
        <w:rPr>
          <w:sz w:val="28"/>
          <w:szCs w:val="24"/>
        </w:rPr>
        <w:t>) в 16.00 – защита проектов;</w:t>
      </w:r>
    </w:p>
    <w:p w14:paraId="51812C72" w14:textId="3C2742DF" w:rsidR="000B01BC" w:rsidRPr="008B779D" w:rsidRDefault="000B01BC" w:rsidP="000B01BC">
      <w:pPr>
        <w:rPr>
          <w:sz w:val="28"/>
          <w:szCs w:val="24"/>
        </w:rPr>
      </w:pPr>
      <w:r w:rsidRPr="008B779D">
        <w:rPr>
          <w:sz w:val="28"/>
          <w:szCs w:val="24"/>
        </w:rPr>
        <w:t>1</w:t>
      </w:r>
      <w:r w:rsidR="005F71FA" w:rsidRPr="008B779D">
        <w:rPr>
          <w:sz w:val="28"/>
          <w:szCs w:val="24"/>
        </w:rPr>
        <w:t>1 марта 202</w:t>
      </w:r>
      <w:r w:rsidR="00BC4A14" w:rsidRPr="008B779D">
        <w:rPr>
          <w:sz w:val="28"/>
          <w:szCs w:val="24"/>
        </w:rPr>
        <w:t>1</w:t>
      </w:r>
      <w:r w:rsidR="002A01DA" w:rsidRPr="008B779D">
        <w:rPr>
          <w:sz w:val="28"/>
          <w:szCs w:val="24"/>
        </w:rPr>
        <w:t xml:space="preserve"> </w:t>
      </w:r>
      <w:r w:rsidR="00BC4A14" w:rsidRPr="008B779D">
        <w:rPr>
          <w:sz w:val="28"/>
          <w:szCs w:val="24"/>
        </w:rPr>
        <w:t>года (</w:t>
      </w:r>
      <w:proofErr w:type="spellStart"/>
      <w:r w:rsidR="00BC4A14" w:rsidRPr="008B779D">
        <w:rPr>
          <w:sz w:val="28"/>
          <w:szCs w:val="24"/>
        </w:rPr>
        <w:t>чт</w:t>
      </w:r>
      <w:proofErr w:type="spellEnd"/>
      <w:r w:rsidRPr="008B779D">
        <w:rPr>
          <w:sz w:val="28"/>
          <w:szCs w:val="24"/>
        </w:rPr>
        <w:t>) в 16.00 – химия;</w:t>
      </w:r>
    </w:p>
    <w:p w14:paraId="6392E675" w14:textId="77D2B3F9" w:rsidR="000B01BC" w:rsidRPr="008B779D" w:rsidRDefault="000B01BC" w:rsidP="000B01BC">
      <w:pPr>
        <w:rPr>
          <w:sz w:val="28"/>
          <w:szCs w:val="24"/>
        </w:rPr>
      </w:pPr>
      <w:r w:rsidRPr="008B779D">
        <w:rPr>
          <w:sz w:val="28"/>
          <w:szCs w:val="24"/>
        </w:rPr>
        <w:t>1</w:t>
      </w:r>
      <w:r w:rsidR="005F71FA" w:rsidRPr="008B779D">
        <w:rPr>
          <w:sz w:val="28"/>
          <w:szCs w:val="24"/>
        </w:rPr>
        <w:t>3 марта 202</w:t>
      </w:r>
      <w:r w:rsidR="00BC4A14" w:rsidRPr="008B779D">
        <w:rPr>
          <w:sz w:val="28"/>
          <w:szCs w:val="24"/>
        </w:rPr>
        <w:t>1</w:t>
      </w:r>
      <w:r w:rsidR="002A01DA" w:rsidRPr="008B779D">
        <w:rPr>
          <w:sz w:val="28"/>
          <w:szCs w:val="24"/>
        </w:rPr>
        <w:t xml:space="preserve"> </w:t>
      </w:r>
      <w:r w:rsidR="00BC4A14" w:rsidRPr="008B779D">
        <w:rPr>
          <w:sz w:val="28"/>
          <w:szCs w:val="24"/>
        </w:rPr>
        <w:t>года (</w:t>
      </w:r>
      <w:proofErr w:type="spellStart"/>
      <w:r w:rsidR="00BC4A14" w:rsidRPr="008B779D">
        <w:rPr>
          <w:sz w:val="28"/>
          <w:szCs w:val="24"/>
        </w:rPr>
        <w:t>сб</w:t>
      </w:r>
      <w:proofErr w:type="spellEnd"/>
      <w:r w:rsidRPr="008B779D">
        <w:rPr>
          <w:sz w:val="28"/>
          <w:szCs w:val="24"/>
        </w:rPr>
        <w:t>) в 16.00 – информатика;</w:t>
      </w:r>
      <w:r w:rsidR="002A01DA" w:rsidRPr="008B779D">
        <w:rPr>
          <w:sz w:val="28"/>
          <w:szCs w:val="24"/>
        </w:rPr>
        <w:t xml:space="preserve"> </w:t>
      </w:r>
    </w:p>
    <w:p w14:paraId="159FF691" w14:textId="77777777" w:rsidR="000B01BC" w:rsidRPr="008B779D" w:rsidRDefault="00351D23" w:rsidP="000B01BC">
      <w:pPr>
        <w:rPr>
          <w:sz w:val="28"/>
          <w:szCs w:val="24"/>
        </w:rPr>
      </w:pPr>
      <w:r w:rsidRPr="008B779D">
        <w:rPr>
          <w:sz w:val="28"/>
          <w:szCs w:val="24"/>
        </w:rPr>
        <w:t xml:space="preserve">14 </w:t>
      </w:r>
      <w:r w:rsidR="00B06E5C" w:rsidRPr="008B779D">
        <w:rPr>
          <w:sz w:val="28"/>
          <w:szCs w:val="24"/>
        </w:rPr>
        <w:t>марта 202</w:t>
      </w:r>
      <w:r w:rsidR="00BC4A14" w:rsidRPr="008B779D">
        <w:rPr>
          <w:sz w:val="28"/>
          <w:szCs w:val="24"/>
        </w:rPr>
        <w:t>1</w:t>
      </w:r>
      <w:r w:rsidR="000B01BC" w:rsidRPr="008B779D">
        <w:rPr>
          <w:sz w:val="28"/>
          <w:szCs w:val="24"/>
        </w:rPr>
        <w:t xml:space="preserve"> года (</w:t>
      </w:r>
      <w:proofErr w:type="spellStart"/>
      <w:r w:rsidR="000B01BC" w:rsidRPr="008B779D">
        <w:rPr>
          <w:sz w:val="28"/>
          <w:szCs w:val="24"/>
        </w:rPr>
        <w:t>вс</w:t>
      </w:r>
      <w:proofErr w:type="spellEnd"/>
      <w:r w:rsidR="000B01BC" w:rsidRPr="008B779D">
        <w:rPr>
          <w:sz w:val="28"/>
          <w:szCs w:val="24"/>
        </w:rPr>
        <w:t>) в 10.00– математика</w:t>
      </w:r>
      <w:r w:rsidR="00A55C4A" w:rsidRPr="008B779D">
        <w:rPr>
          <w:sz w:val="28"/>
          <w:szCs w:val="24"/>
        </w:rPr>
        <w:t xml:space="preserve"> (1 этап)</w:t>
      </w:r>
      <w:r w:rsidR="000B01BC" w:rsidRPr="008B779D">
        <w:rPr>
          <w:sz w:val="28"/>
          <w:szCs w:val="24"/>
        </w:rPr>
        <w:t>.</w:t>
      </w:r>
    </w:p>
    <w:p w14:paraId="34C2C6E8" w14:textId="77777777" w:rsidR="00A552B9" w:rsidRPr="008B779D" w:rsidRDefault="00170A5C" w:rsidP="000B01BC">
      <w:pPr>
        <w:rPr>
          <w:sz w:val="28"/>
          <w:szCs w:val="24"/>
        </w:rPr>
      </w:pPr>
      <w:r w:rsidRPr="008B779D">
        <w:rPr>
          <w:sz w:val="28"/>
          <w:szCs w:val="24"/>
        </w:rPr>
        <w:t>17</w:t>
      </w:r>
      <w:r w:rsidR="00A552B9" w:rsidRPr="008B779D">
        <w:rPr>
          <w:sz w:val="28"/>
          <w:szCs w:val="24"/>
        </w:rPr>
        <w:t xml:space="preserve"> марта 202</w:t>
      </w:r>
      <w:r w:rsidR="00BC4A14" w:rsidRPr="008B779D">
        <w:rPr>
          <w:sz w:val="28"/>
          <w:szCs w:val="24"/>
        </w:rPr>
        <w:t>1</w:t>
      </w:r>
      <w:r w:rsidR="00A552B9" w:rsidRPr="008B779D">
        <w:rPr>
          <w:sz w:val="28"/>
          <w:szCs w:val="24"/>
        </w:rPr>
        <w:t xml:space="preserve"> года (ср) в 16.00 – резервный день</w:t>
      </w:r>
      <w:r w:rsidRPr="008B779D">
        <w:rPr>
          <w:sz w:val="28"/>
          <w:szCs w:val="24"/>
        </w:rPr>
        <w:t xml:space="preserve"> для 1 этапа по физике</w:t>
      </w:r>
      <w:r w:rsidR="00A552B9" w:rsidRPr="008B779D">
        <w:rPr>
          <w:sz w:val="28"/>
          <w:szCs w:val="24"/>
        </w:rPr>
        <w:t>;</w:t>
      </w:r>
    </w:p>
    <w:p w14:paraId="2F558EE5" w14:textId="77777777" w:rsidR="00170A5C" w:rsidRPr="008B779D" w:rsidRDefault="00170A5C" w:rsidP="00A55C4A">
      <w:pPr>
        <w:rPr>
          <w:sz w:val="28"/>
          <w:szCs w:val="24"/>
        </w:rPr>
      </w:pPr>
      <w:r w:rsidRPr="008B779D">
        <w:rPr>
          <w:sz w:val="28"/>
          <w:szCs w:val="24"/>
        </w:rPr>
        <w:t>21 марта 2021 года (</w:t>
      </w:r>
      <w:proofErr w:type="spellStart"/>
      <w:r w:rsidRPr="008B779D">
        <w:rPr>
          <w:sz w:val="28"/>
          <w:szCs w:val="24"/>
        </w:rPr>
        <w:t>вс</w:t>
      </w:r>
      <w:proofErr w:type="spellEnd"/>
      <w:r w:rsidRPr="008B779D">
        <w:rPr>
          <w:sz w:val="28"/>
          <w:szCs w:val="24"/>
        </w:rPr>
        <w:t>) в 10.00 (8-е классы), в 14.00 (9-е и 10-е классы) – физика (2 этап).</w:t>
      </w:r>
    </w:p>
    <w:p w14:paraId="0057AE27" w14:textId="77777777" w:rsidR="00170A5C" w:rsidRPr="008B779D" w:rsidRDefault="00170A5C" w:rsidP="00A55C4A">
      <w:pPr>
        <w:rPr>
          <w:sz w:val="28"/>
          <w:szCs w:val="24"/>
        </w:rPr>
      </w:pPr>
      <w:r w:rsidRPr="008B779D">
        <w:rPr>
          <w:sz w:val="28"/>
          <w:szCs w:val="24"/>
        </w:rPr>
        <w:t>24 марта 2021 года (ср) в 16.00 – резервный день для 1 этапа по математике;</w:t>
      </w:r>
    </w:p>
    <w:p w14:paraId="3EC0C22B" w14:textId="77777777" w:rsidR="00A55C4A" w:rsidRPr="008B779D" w:rsidRDefault="00332673" w:rsidP="00A55C4A">
      <w:pPr>
        <w:rPr>
          <w:sz w:val="28"/>
          <w:szCs w:val="24"/>
        </w:rPr>
      </w:pPr>
      <w:r w:rsidRPr="008B779D">
        <w:rPr>
          <w:sz w:val="28"/>
          <w:szCs w:val="24"/>
        </w:rPr>
        <w:t>2</w:t>
      </w:r>
      <w:r w:rsidR="00170A5C" w:rsidRPr="008B779D">
        <w:rPr>
          <w:sz w:val="28"/>
          <w:szCs w:val="24"/>
        </w:rPr>
        <w:t>8</w:t>
      </w:r>
      <w:r w:rsidR="007228BB" w:rsidRPr="008B779D">
        <w:rPr>
          <w:sz w:val="28"/>
          <w:szCs w:val="24"/>
        </w:rPr>
        <w:t xml:space="preserve"> марта 202</w:t>
      </w:r>
      <w:r w:rsidR="00BC4A14" w:rsidRPr="008B779D">
        <w:rPr>
          <w:sz w:val="28"/>
          <w:szCs w:val="24"/>
        </w:rPr>
        <w:t>1</w:t>
      </w:r>
      <w:r w:rsidR="00A55C4A" w:rsidRPr="008B779D">
        <w:rPr>
          <w:sz w:val="28"/>
          <w:szCs w:val="24"/>
        </w:rPr>
        <w:t xml:space="preserve"> года (</w:t>
      </w:r>
      <w:proofErr w:type="spellStart"/>
      <w:r w:rsidR="00A55C4A" w:rsidRPr="008B779D">
        <w:rPr>
          <w:sz w:val="28"/>
          <w:szCs w:val="24"/>
        </w:rPr>
        <w:t>вс</w:t>
      </w:r>
      <w:proofErr w:type="spellEnd"/>
      <w:r w:rsidR="00A55C4A" w:rsidRPr="008B779D">
        <w:rPr>
          <w:sz w:val="28"/>
          <w:szCs w:val="24"/>
        </w:rPr>
        <w:t>) в 10.00 (8-е классы), в 14.00 (9-е и 10-е классы) – математика (2 этап).</w:t>
      </w:r>
    </w:p>
    <w:p w14:paraId="03E5C7B7" w14:textId="00EF4179" w:rsidR="000B01BC" w:rsidRPr="008B779D" w:rsidRDefault="00170A5C" w:rsidP="00972CA3">
      <w:pPr>
        <w:rPr>
          <w:sz w:val="28"/>
          <w:szCs w:val="28"/>
        </w:rPr>
      </w:pPr>
      <w:r w:rsidRPr="008B779D">
        <w:rPr>
          <w:sz w:val="28"/>
          <w:szCs w:val="28"/>
        </w:rPr>
        <w:t xml:space="preserve">Все </w:t>
      </w:r>
      <w:r w:rsidR="00D331DB" w:rsidRPr="00286180">
        <w:rPr>
          <w:sz w:val="28"/>
          <w:szCs w:val="28"/>
        </w:rPr>
        <w:t>конкурсн</w:t>
      </w:r>
      <w:r w:rsidR="00D331DB">
        <w:rPr>
          <w:sz w:val="28"/>
          <w:szCs w:val="28"/>
        </w:rPr>
        <w:t>ые</w:t>
      </w:r>
      <w:r w:rsidR="00D331DB" w:rsidRPr="00286180">
        <w:rPr>
          <w:sz w:val="28"/>
          <w:szCs w:val="28"/>
        </w:rPr>
        <w:t xml:space="preserve"> испытани</w:t>
      </w:r>
      <w:r w:rsidR="00D331DB">
        <w:rPr>
          <w:sz w:val="28"/>
          <w:szCs w:val="28"/>
        </w:rPr>
        <w:t>я</w:t>
      </w:r>
      <w:r w:rsidR="00D331DB" w:rsidRPr="008B779D">
        <w:rPr>
          <w:sz w:val="28"/>
          <w:szCs w:val="28"/>
        </w:rPr>
        <w:t xml:space="preserve"> </w:t>
      </w:r>
      <w:r w:rsidRPr="008B779D">
        <w:rPr>
          <w:sz w:val="28"/>
          <w:szCs w:val="28"/>
        </w:rPr>
        <w:t>проводятся в дистанционном формате.</w:t>
      </w:r>
    </w:p>
    <w:p w14:paraId="212B5C0C" w14:textId="77777777" w:rsidR="00412CE6" w:rsidRPr="008B779D" w:rsidRDefault="00412CE6" w:rsidP="00972CA3">
      <w:pPr>
        <w:rPr>
          <w:sz w:val="28"/>
          <w:szCs w:val="28"/>
        </w:rPr>
      </w:pPr>
    </w:p>
    <w:p w14:paraId="1777046A" w14:textId="251EF1EB" w:rsidR="00972CA3" w:rsidRPr="008B779D" w:rsidRDefault="00972CA3" w:rsidP="00412CE6">
      <w:pPr>
        <w:jc w:val="both"/>
        <w:rPr>
          <w:sz w:val="28"/>
          <w:szCs w:val="28"/>
        </w:rPr>
      </w:pPr>
      <w:r w:rsidRPr="008B779D">
        <w:rPr>
          <w:sz w:val="28"/>
          <w:szCs w:val="28"/>
        </w:rPr>
        <w:t xml:space="preserve">Объявление результатов зачисления </w:t>
      </w:r>
      <w:r w:rsidR="009637D2" w:rsidRPr="008B779D">
        <w:rPr>
          <w:sz w:val="28"/>
          <w:szCs w:val="28"/>
        </w:rPr>
        <w:t xml:space="preserve">вне конкурса </w:t>
      </w:r>
      <w:r w:rsidR="00911E2A" w:rsidRPr="008B779D">
        <w:rPr>
          <w:sz w:val="28"/>
          <w:szCs w:val="28"/>
        </w:rPr>
        <w:t>1</w:t>
      </w:r>
      <w:r w:rsidR="00A55C4A" w:rsidRPr="008B779D">
        <w:rPr>
          <w:sz w:val="28"/>
          <w:szCs w:val="28"/>
        </w:rPr>
        <w:t xml:space="preserve"> </w:t>
      </w:r>
      <w:r w:rsidR="00911E2A" w:rsidRPr="008B779D">
        <w:rPr>
          <w:sz w:val="28"/>
          <w:szCs w:val="28"/>
        </w:rPr>
        <w:t>апреля</w:t>
      </w:r>
      <w:r w:rsidR="002A01DA" w:rsidRPr="008B779D">
        <w:rPr>
          <w:sz w:val="28"/>
          <w:szCs w:val="28"/>
        </w:rPr>
        <w:t xml:space="preserve"> </w:t>
      </w:r>
      <w:r w:rsidR="007228BB" w:rsidRPr="008B779D">
        <w:rPr>
          <w:sz w:val="28"/>
          <w:szCs w:val="28"/>
        </w:rPr>
        <w:t>202</w:t>
      </w:r>
      <w:r w:rsidR="00BC4A14" w:rsidRPr="008B779D">
        <w:rPr>
          <w:sz w:val="28"/>
          <w:szCs w:val="28"/>
        </w:rPr>
        <w:t>1</w:t>
      </w:r>
      <w:r w:rsidRPr="008B779D">
        <w:rPr>
          <w:sz w:val="28"/>
          <w:szCs w:val="28"/>
        </w:rPr>
        <w:t xml:space="preserve"> года (</w:t>
      </w:r>
      <w:proofErr w:type="spellStart"/>
      <w:r w:rsidR="00BC4A14" w:rsidRPr="008B779D">
        <w:rPr>
          <w:sz w:val="28"/>
          <w:szCs w:val="28"/>
        </w:rPr>
        <w:t>чт</w:t>
      </w:r>
      <w:proofErr w:type="spellEnd"/>
      <w:r w:rsidRPr="008B779D">
        <w:rPr>
          <w:sz w:val="28"/>
          <w:szCs w:val="28"/>
        </w:rPr>
        <w:t xml:space="preserve">) </w:t>
      </w:r>
      <w:r w:rsidR="00412CE6" w:rsidRPr="008B779D">
        <w:rPr>
          <w:sz w:val="28"/>
          <w:szCs w:val="28"/>
        </w:rPr>
        <w:t>на сайте приемной комиссии НИЯУ МИФИ</w:t>
      </w:r>
      <w:r w:rsidR="009637D2" w:rsidRPr="008B779D">
        <w:rPr>
          <w:sz w:val="28"/>
          <w:szCs w:val="28"/>
        </w:rPr>
        <w:t>.</w:t>
      </w:r>
    </w:p>
    <w:p w14:paraId="4BF117FF" w14:textId="77777777" w:rsidR="00972CA3" w:rsidRPr="008B779D" w:rsidRDefault="00972CA3" w:rsidP="00972CA3">
      <w:pPr>
        <w:rPr>
          <w:sz w:val="28"/>
          <w:szCs w:val="28"/>
        </w:rPr>
      </w:pPr>
    </w:p>
    <w:p w14:paraId="7B326208" w14:textId="77777777" w:rsidR="000B01BC" w:rsidRPr="008B779D" w:rsidRDefault="000B01BC" w:rsidP="00412CE6">
      <w:pPr>
        <w:jc w:val="both"/>
        <w:rPr>
          <w:sz w:val="28"/>
          <w:szCs w:val="24"/>
        </w:rPr>
      </w:pPr>
      <w:r w:rsidRPr="008B779D">
        <w:rPr>
          <w:sz w:val="28"/>
          <w:szCs w:val="24"/>
        </w:rPr>
        <w:t xml:space="preserve">Прием документов в </w:t>
      </w:r>
      <w:r w:rsidR="00A55C4A" w:rsidRPr="008B779D">
        <w:rPr>
          <w:sz w:val="28"/>
          <w:szCs w:val="24"/>
        </w:rPr>
        <w:t xml:space="preserve">8 и </w:t>
      </w:r>
      <w:r w:rsidRPr="008B779D">
        <w:rPr>
          <w:sz w:val="28"/>
          <w:szCs w:val="24"/>
        </w:rPr>
        <w:t>9 класс для зачисления по результатам независимого тестирования с 1</w:t>
      </w:r>
      <w:r w:rsidR="009F5047" w:rsidRPr="008B779D">
        <w:rPr>
          <w:sz w:val="28"/>
          <w:szCs w:val="24"/>
        </w:rPr>
        <w:t>1</w:t>
      </w:r>
      <w:r w:rsidRPr="008B779D">
        <w:rPr>
          <w:sz w:val="28"/>
          <w:szCs w:val="24"/>
        </w:rPr>
        <w:t xml:space="preserve"> мая до </w:t>
      </w:r>
      <w:r w:rsidR="009F5047" w:rsidRPr="008B779D">
        <w:rPr>
          <w:sz w:val="28"/>
          <w:szCs w:val="24"/>
        </w:rPr>
        <w:t>15</w:t>
      </w:r>
      <w:r w:rsidR="00412CE6" w:rsidRPr="008B779D">
        <w:rPr>
          <w:sz w:val="28"/>
          <w:szCs w:val="24"/>
        </w:rPr>
        <w:t> мая 2020</w:t>
      </w:r>
      <w:r w:rsidRPr="008B779D">
        <w:rPr>
          <w:sz w:val="28"/>
          <w:szCs w:val="24"/>
        </w:rPr>
        <w:t xml:space="preserve"> года</w:t>
      </w:r>
      <w:r w:rsidR="00170A5C" w:rsidRPr="008B779D">
        <w:rPr>
          <w:sz w:val="28"/>
          <w:szCs w:val="24"/>
        </w:rPr>
        <w:t>.</w:t>
      </w:r>
    </w:p>
    <w:p w14:paraId="56E7C949" w14:textId="662A51B3" w:rsidR="000B01BC" w:rsidRPr="008B779D" w:rsidRDefault="000B01BC" w:rsidP="00412CE6">
      <w:pPr>
        <w:jc w:val="both"/>
        <w:rPr>
          <w:sz w:val="28"/>
          <w:szCs w:val="28"/>
        </w:rPr>
      </w:pPr>
      <w:r w:rsidRPr="008B779D">
        <w:rPr>
          <w:sz w:val="28"/>
          <w:szCs w:val="24"/>
        </w:rPr>
        <w:t xml:space="preserve">Объявление результатов зачисления в </w:t>
      </w:r>
      <w:r w:rsidR="00A55C4A" w:rsidRPr="008B779D">
        <w:rPr>
          <w:sz w:val="28"/>
          <w:szCs w:val="24"/>
        </w:rPr>
        <w:t xml:space="preserve">8 и </w:t>
      </w:r>
      <w:r w:rsidRPr="008B779D">
        <w:rPr>
          <w:sz w:val="28"/>
          <w:szCs w:val="24"/>
        </w:rPr>
        <w:t xml:space="preserve">9 класс </w:t>
      </w:r>
      <w:r w:rsidR="00814835">
        <w:rPr>
          <w:sz w:val="28"/>
          <w:szCs w:val="24"/>
        </w:rPr>
        <w:t>29 мая 202</w:t>
      </w:r>
      <w:r w:rsidR="00814835" w:rsidRPr="00814835">
        <w:rPr>
          <w:sz w:val="28"/>
          <w:szCs w:val="24"/>
        </w:rPr>
        <w:t>1</w:t>
      </w:r>
      <w:r w:rsidRPr="008B779D">
        <w:rPr>
          <w:sz w:val="28"/>
          <w:szCs w:val="24"/>
        </w:rPr>
        <w:t xml:space="preserve"> года</w:t>
      </w:r>
      <w:r w:rsidR="00CC58A9" w:rsidRPr="008B779D">
        <w:rPr>
          <w:sz w:val="28"/>
          <w:szCs w:val="24"/>
        </w:rPr>
        <w:t xml:space="preserve"> </w:t>
      </w:r>
      <w:r w:rsidR="00412CE6" w:rsidRPr="008B779D">
        <w:rPr>
          <w:sz w:val="28"/>
          <w:szCs w:val="28"/>
        </w:rPr>
        <w:t>на сайте приемной комиссии НИЯУ МИФИ.</w:t>
      </w:r>
    </w:p>
    <w:p w14:paraId="1521E371" w14:textId="77777777" w:rsidR="00412CE6" w:rsidRPr="008B779D" w:rsidRDefault="00412CE6" w:rsidP="000B01BC">
      <w:pPr>
        <w:rPr>
          <w:sz w:val="28"/>
          <w:szCs w:val="24"/>
        </w:rPr>
      </w:pPr>
    </w:p>
    <w:p w14:paraId="501F2B6F" w14:textId="364F79F9" w:rsidR="000B01BC" w:rsidRPr="008B779D" w:rsidRDefault="000B01BC" w:rsidP="000B01BC">
      <w:pPr>
        <w:jc w:val="both"/>
        <w:rPr>
          <w:sz w:val="28"/>
          <w:szCs w:val="24"/>
        </w:rPr>
      </w:pPr>
      <w:r w:rsidRPr="008B779D">
        <w:rPr>
          <w:sz w:val="28"/>
          <w:szCs w:val="24"/>
        </w:rPr>
        <w:t>Прием документов в 10 класс для зачисления по результатам независимого тестирования и</w:t>
      </w:r>
      <w:r w:rsidR="002A01DA" w:rsidRPr="008B779D">
        <w:rPr>
          <w:sz w:val="28"/>
          <w:szCs w:val="24"/>
        </w:rPr>
        <w:t xml:space="preserve"> </w:t>
      </w:r>
      <w:r w:rsidRPr="008B779D">
        <w:rPr>
          <w:sz w:val="28"/>
          <w:szCs w:val="24"/>
        </w:rPr>
        <w:t xml:space="preserve">ГИА </w:t>
      </w:r>
      <w:r w:rsidR="00412CE6" w:rsidRPr="008B779D">
        <w:rPr>
          <w:sz w:val="28"/>
          <w:szCs w:val="24"/>
        </w:rPr>
        <w:t xml:space="preserve">(в зданиях Университетского лицея №1511 и Университетского лицея №1523) </w:t>
      </w:r>
      <w:r w:rsidRPr="008B779D">
        <w:rPr>
          <w:sz w:val="28"/>
          <w:szCs w:val="24"/>
        </w:rPr>
        <w:t>с 1</w:t>
      </w:r>
      <w:r w:rsidR="00814835">
        <w:rPr>
          <w:sz w:val="28"/>
          <w:szCs w:val="24"/>
        </w:rPr>
        <w:t>5 июня до 19 июня 202</w:t>
      </w:r>
      <w:r w:rsidR="00814835" w:rsidRPr="00814835">
        <w:rPr>
          <w:sz w:val="28"/>
          <w:szCs w:val="24"/>
        </w:rPr>
        <w:t>1</w:t>
      </w:r>
      <w:r w:rsidRPr="008B779D">
        <w:rPr>
          <w:sz w:val="28"/>
          <w:szCs w:val="24"/>
        </w:rPr>
        <w:t xml:space="preserve"> года </w:t>
      </w:r>
      <w:r w:rsidR="00412CE6" w:rsidRPr="008B779D">
        <w:rPr>
          <w:sz w:val="28"/>
          <w:szCs w:val="24"/>
        </w:rPr>
        <w:t>с 14</w:t>
      </w:r>
      <w:r w:rsidRPr="008B779D">
        <w:rPr>
          <w:sz w:val="28"/>
          <w:szCs w:val="24"/>
        </w:rPr>
        <w:t xml:space="preserve"> до 18 часов. </w:t>
      </w:r>
    </w:p>
    <w:p w14:paraId="56D222CE" w14:textId="5104A6A9" w:rsidR="000B01BC" w:rsidRPr="00B05D9D" w:rsidRDefault="000B01BC" w:rsidP="000B01BC">
      <w:pPr>
        <w:jc w:val="both"/>
        <w:rPr>
          <w:sz w:val="28"/>
          <w:szCs w:val="24"/>
        </w:rPr>
      </w:pPr>
      <w:r w:rsidRPr="008B779D">
        <w:rPr>
          <w:sz w:val="28"/>
          <w:szCs w:val="24"/>
        </w:rPr>
        <w:t xml:space="preserve">Объявление результатов зачисления в 10 класс </w:t>
      </w:r>
      <w:r w:rsidR="00A55C4A" w:rsidRPr="008B779D">
        <w:rPr>
          <w:sz w:val="28"/>
          <w:szCs w:val="24"/>
        </w:rPr>
        <w:t xml:space="preserve">- </w:t>
      </w:r>
      <w:r w:rsidR="00412CE6" w:rsidRPr="008B779D">
        <w:rPr>
          <w:sz w:val="28"/>
          <w:szCs w:val="24"/>
        </w:rPr>
        <w:t>22</w:t>
      </w:r>
      <w:r w:rsidRPr="008B779D">
        <w:rPr>
          <w:sz w:val="28"/>
          <w:szCs w:val="24"/>
        </w:rPr>
        <w:t xml:space="preserve"> июня</w:t>
      </w:r>
      <w:r w:rsidR="00814835">
        <w:rPr>
          <w:sz w:val="28"/>
          <w:szCs w:val="24"/>
        </w:rPr>
        <w:t xml:space="preserve"> 202</w:t>
      </w:r>
      <w:r w:rsidR="00814835" w:rsidRPr="00814835">
        <w:rPr>
          <w:sz w:val="28"/>
          <w:szCs w:val="24"/>
        </w:rPr>
        <w:t>1</w:t>
      </w:r>
      <w:r w:rsidR="00412CE6" w:rsidRPr="008B779D">
        <w:rPr>
          <w:sz w:val="28"/>
          <w:szCs w:val="24"/>
        </w:rPr>
        <w:t xml:space="preserve"> года</w:t>
      </w:r>
      <w:r w:rsidR="00412CE6" w:rsidRPr="008B779D">
        <w:rPr>
          <w:sz w:val="28"/>
          <w:szCs w:val="28"/>
        </w:rPr>
        <w:t xml:space="preserve"> на сайте приемной комиссии НИЯУ МИФИ.</w:t>
      </w:r>
    </w:p>
    <w:p w14:paraId="568E1EBD" w14:textId="77777777" w:rsidR="00C96D6A" w:rsidRPr="00B05D9D" w:rsidRDefault="00C96D6A" w:rsidP="00C96D6A">
      <w:pPr>
        <w:rPr>
          <w:sz w:val="28"/>
          <w:szCs w:val="28"/>
        </w:rPr>
      </w:pPr>
    </w:p>
    <w:p w14:paraId="253E13B3" w14:textId="77777777" w:rsidR="00C96D6A" w:rsidRPr="00B05D9D" w:rsidRDefault="00C96D6A" w:rsidP="00C96D6A">
      <w:pPr>
        <w:rPr>
          <w:sz w:val="28"/>
          <w:szCs w:val="28"/>
        </w:rPr>
      </w:pPr>
    </w:p>
    <w:p w14:paraId="5986881A" w14:textId="77777777" w:rsidR="000A1E0A" w:rsidRPr="00B05D9D" w:rsidRDefault="000A1E0A" w:rsidP="005E1CCA"/>
    <w:sectPr w:rsidR="000A1E0A" w:rsidRPr="00B05D9D" w:rsidSect="00C23FC3">
      <w:pgSz w:w="11906" w:h="16838"/>
      <w:pgMar w:top="851" w:right="1133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D4DF" w14:textId="77777777" w:rsidR="00F013CB" w:rsidRDefault="00F013CB" w:rsidP="00727CCF">
      <w:r>
        <w:separator/>
      </w:r>
    </w:p>
  </w:endnote>
  <w:endnote w:type="continuationSeparator" w:id="0">
    <w:p w14:paraId="698F34F5" w14:textId="77777777" w:rsidR="00F013CB" w:rsidRDefault="00F013CB" w:rsidP="007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9944" w14:textId="77777777" w:rsidR="00F013CB" w:rsidRDefault="00F013CB" w:rsidP="00727CCF">
      <w:r>
        <w:separator/>
      </w:r>
    </w:p>
  </w:footnote>
  <w:footnote w:type="continuationSeparator" w:id="0">
    <w:p w14:paraId="480DB9EC" w14:textId="77777777" w:rsidR="00F013CB" w:rsidRDefault="00F013CB" w:rsidP="0072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A64"/>
    <w:multiLevelType w:val="hybridMultilevel"/>
    <w:tmpl w:val="B97EB042"/>
    <w:lvl w:ilvl="0" w:tplc="7E562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12E22"/>
    <w:multiLevelType w:val="hybridMultilevel"/>
    <w:tmpl w:val="AD38DD5A"/>
    <w:lvl w:ilvl="0" w:tplc="79841FC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9"/>
        </w:tabs>
        <w:ind w:left="22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9"/>
        </w:tabs>
        <w:ind w:left="44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9"/>
        </w:tabs>
        <w:ind w:left="6609" w:hanging="360"/>
      </w:pPr>
    </w:lvl>
  </w:abstractNum>
  <w:abstractNum w:abstractNumId="2" w15:restartNumberingAfterBreak="0">
    <w:nsid w:val="0D953637"/>
    <w:multiLevelType w:val="multilevel"/>
    <w:tmpl w:val="50A8AE1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3D7306"/>
    <w:multiLevelType w:val="hybridMultilevel"/>
    <w:tmpl w:val="79927868"/>
    <w:lvl w:ilvl="0" w:tplc="E0549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80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115534"/>
    <w:multiLevelType w:val="hybridMultilevel"/>
    <w:tmpl w:val="B13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1A26"/>
    <w:multiLevelType w:val="hybridMultilevel"/>
    <w:tmpl w:val="AD38DD5A"/>
    <w:lvl w:ilvl="0" w:tplc="79841FC2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E2A97"/>
    <w:multiLevelType w:val="hybridMultilevel"/>
    <w:tmpl w:val="295C2B68"/>
    <w:lvl w:ilvl="0" w:tplc="7E562C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46694C"/>
    <w:multiLevelType w:val="hybridMultilevel"/>
    <w:tmpl w:val="AD38DD5A"/>
    <w:lvl w:ilvl="0" w:tplc="79841FC2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F33D2"/>
    <w:multiLevelType w:val="singleLevel"/>
    <w:tmpl w:val="92B8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8D082D"/>
    <w:multiLevelType w:val="hybridMultilevel"/>
    <w:tmpl w:val="B05E7A28"/>
    <w:lvl w:ilvl="0" w:tplc="7E56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7FF8"/>
    <w:multiLevelType w:val="hybridMultilevel"/>
    <w:tmpl w:val="51DE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79B5"/>
    <w:multiLevelType w:val="hybridMultilevel"/>
    <w:tmpl w:val="62F01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10C6"/>
    <w:multiLevelType w:val="hybridMultilevel"/>
    <w:tmpl w:val="339A2C04"/>
    <w:lvl w:ilvl="0" w:tplc="831C49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1D1B38"/>
    <w:multiLevelType w:val="hybridMultilevel"/>
    <w:tmpl w:val="E4C4F446"/>
    <w:lvl w:ilvl="0" w:tplc="C174F25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5" w15:restartNumberingAfterBreak="0">
    <w:nsid w:val="68F71564"/>
    <w:multiLevelType w:val="hybridMultilevel"/>
    <w:tmpl w:val="3CB4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69E5"/>
    <w:multiLevelType w:val="hybridMultilevel"/>
    <w:tmpl w:val="73527494"/>
    <w:lvl w:ilvl="0" w:tplc="7E562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C669B8"/>
    <w:multiLevelType w:val="hybridMultilevel"/>
    <w:tmpl w:val="527E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E5BE9"/>
    <w:multiLevelType w:val="hybridMultilevel"/>
    <w:tmpl w:val="7DD01FE4"/>
    <w:lvl w:ilvl="0" w:tplc="7E56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C6ACC"/>
    <w:multiLevelType w:val="singleLevel"/>
    <w:tmpl w:val="92B80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72353AA5"/>
    <w:multiLevelType w:val="hybridMultilevel"/>
    <w:tmpl w:val="3F504FF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EF1BC4"/>
    <w:multiLevelType w:val="singleLevel"/>
    <w:tmpl w:val="92B80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7AEF679D"/>
    <w:multiLevelType w:val="singleLevel"/>
    <w:tmpl w:val="92B80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20"/>
  </w:num>
  <w:num w:numId="8">
    <w:abstractNumId w:val="19"/>
  </w:num>
  <w:num w:numId="9">
    <w:abstractNumId w:val="21"/>
  </w:num>
  <w:num w:numId="10">
    <w:abstractNumId w:val="3"/>
  </w:num>
  <w:num w:numId="11">
    <w:abstractNumId w:val="13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  <w:num w:numId="19">
    <w:abstractNumId w:val="4"/>
  </w:num>
  <w:num w:numId="20">
    <w:abstractNumId w:val="2"/>
  </w:num>
  <w:num w:numId="21">
    <w:abstractNumId w:val="7"/>
  </w:num>
  <w:num w:numId="22">
    <w:abstractNumId w:val="0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50B"/>
    <w:rsid w:val="0002488B"/>
    <w:rsid w:val="00031722"/>
    <w:rsid w:val="000352C3"/>
    <w:rsid w:val="00057301"/>
    <w:rsid w:val="00086188"/>
    <w:rsid w:val="000A1A71"/>
    <w:rsid w:val="000A1E0A"/>
    <w:rsid w:val="000B01BC"/>
    <w:rsid w:val="000D0237"/>
    <w:rsid w:val="000E235A"/>
    <w:rsid w:val="000F2CA6"/>
    <w:rsid w:val="00106ECB"/>
    <w:rsid w:val="0011514A"/>
    <w:rsid w:val="0013191F"/>
    <w:rsid w:val="0013759D"/>
    <w:rsid w:val="00156329"/>
    <w:rsid w:val="0016095D"/>
    <w:rsid w:val="00170A5C"/>
    <w:rsid w:val="00182FC6"/>
    <w:rsid w:val="00190E7E"/>
    <w:rsid w:val="001A03EB"/>
    <w:rsid w:val="001A2F3E"/>
    <w:rsid w:val="001B6B6F"/>
    <w:rsid w:val="001C0D28"/>
    <w:rsid w:val="001C45D2"/>
    <w:rsid w:val="001C5543"/>
    <w:rsid w:val="001D1C9E"/>
    <w:rsid w:val="001D4820"/>
    <w:rsid w:val="001E0B42"/>
    <w:rsid w:val="001E10FE"/>
    <w:rsid w:val="001E2351"/>
    <w:rsid w:val="00215E97"/>
    <w:rsid w:val="00222FB6"/>
    <w:rsid w:val="00230CAE"/>
    <w:rsid w:val="00233F84"/>
    <w:rsid w:val="00252697"/>
    <w:rsid w:val="0025321A"/>
    <w:rsid w:val="00263920"/>
    <w:rsid w:val="0027342A"/>
    <w:rsid w:val="00273575"/>
    <w:rsid w:val="00276FAE"/>
    <w:rsid w:val="0028025F"/>
    <w:rsid w:val="00286180"/>
    <w:rsid w:val="002972D4"/>
    <w:rsid w:val="002A01DA"/>
    <w:rsid w:val="002A5041"/>
    <w:rsid w:val="002A60B7"/>
    <w:rsid w:val="002C1C93"/>
    <w:rsid w:val="002C31E6"/>
    <w:rsid w:val="002C4D2E"/>
    <w:rsid w:val="002D332F"/>
    <w:rsid w:val="002E66D0"/>
    <w:rsid w:val="002F26A4"/>
    <w:rsid w:val="002F3D7E"/>
    <w:rsid w:val="002F74FB"/>
    <w:rsid w:val="0031262B"/>
    <w:rsid w:val="003142AC"/>
    <w:rsid w:val="00323843"/>
    <w:rsid w:val="00323ACA"/>
    <w:rsid w:val="00332673"/>
    <w:rsid w:val="00334CAE"/>
    <w:rsid w:val="00343E72"/>
    <w:rsid w:val="003448A6"/>
    <w:rsid w:val="00351D23"/>
    <w:rsid w:val="00370F40"/>
    <w:rsid w:val="00372BA1"/>
    <w:rsid w:val="003775F7"/>
    <w:rsid w:val="003C0A53"/>
    <w:rsid w:val="003D0408"/>
    <w:rsid w:val="003D2CE8"/>
    <w:rsid w:val="003D4B67"/>
    <w:rsid w:val="003D5616"/>
    <w:rsid w:val="00412CE6"/>
    <w:rsid w:val="0042358D"/>
    <w:rsid w:val="0043079D"/>
    <w:rsid w:val="00444F63"/>
    <w:rsid w:val="004554FD"/>
    <w:rsid w:val="004574CD"/>
    <w:rsid w:val="00464F1F"/>
    <w:rsid w:val="0046715D"/>
    <w:rsid w:val="004676A2"/>
    <w:rsid w:val="004710B2"/>
    <w:rsid w:val="004975BD"/>
    <w:rsid w:val="00501744"/>
    <w:rsid w:val="005176E8"/>
    <w:rsid w:val="00531525"/>
    <w:rsid w:val="0054018E"/>
    <w:rsid w:val="005527C5"/>
    <w:rsid w:val="0057200B"/>
    <w:rsid w:val="00577676"/>
    <w:rsid w:val="005904A1"/>
    <w:rsid w:val="00591F98"/>
    <w:rsid w:val="00595843"/>
    <w:rsid w:val="00596522"/>
    <w:rsid w:val="005A2A67"/>
    <w:rsid w:val="005B1836"/>
    <w:rsid w:val="005D51E4"/>
    <w:rsid w:val="005E10B9"/>
    <w:rsid w:val="005E1CCA"/>
    <w:rsid w:val="005E492D"/>
    <w:rsid w:val="005F2968"/>
    <w:rsid w:val="005F71FA"/>
    <w:rsid w:val="00601520"/>
    <w:rsid w:val="0060642C"/>
    <w:rsid w:val="00612331"/>
    <w:rsid w:val="0061281B"/>
    <w:rsid w:val="00623C38"/>
    <w:rsid w:val="00631D98"/>
    <w:rsid w:val="00635FD9"/>
    <w:rsid w:val="006411BC"/>
    <w:rsid w:val="0066385A"/>
    <w:rsid w:val="0067496E"/>
    <w:rsid w:val="00676279"/>
    <w:rsid w:val="00677805"/>
    <w:rsid w:val="00690723"/>
    <w:rsid w:val="006B0365"/>
    <w:rsid w:val="006B39E9"/>
    <w:rsid w:val="006D0B60"/>
    <w:rsid w:val="006D4036"/>
    <w:rsid w:val="006F3BAD"/>
    <w:rsid w:val="006F4DBD"/>
    <w:rsid w:val="007058E5"/>
    <w:rsid w:val="00706BD4"/>
    <w:rsid w:val="00707FD8"/>
    <w:rsid w:val="00712FE5"/>
    <w:rsid w:val="00714F8E"/>
    <w:rsid w:val="007228BB"/>
    <w:rsid w:val="00727CCF"/>
    <w:rsid w:val="0073794E"/>
    <w:rsid w:val="00760174"/>
    <w:rsid w:val="00764E82"/>
    <w:rsid w:val="00772F35"/>
    <w:rsid w:val="00786A7B"/>
    <w:rsid w:val="007902E4"/>
    <w:rsid w:val="00794DAF"/>
    <w:rsid w:val="00795D39"/>
    <w:rsid w:val="007A1476"/>
    <w:rsid w:val="007A2CB9"/>
    <w:rsid w:val="007A37CF"/>
    <w:rsid w:val="007C25A5"/>
    <w:rsid w:val="007D3CD7"/>
    <w:rsid w:val="007E25C2"/>
    <w:rsid w:val="007F1C95"/>
    <w:rsid w:val="007F2607"/>
    <w:rsid w:val="007F36C5"/>
    <w:rsid w:val="007F419D"/>
    <w:rsid w:val="007F697F"/>
    <w:rsid w:val="008045E2"/>
    <w:rsid w:val="00812EC8"/>
    <w:rsid w:val="00814835"/>
    <w:rsid w:val="00824455"/>
    <w:rsid w:val="00833CBB"/>
    <w:rsid w:val="00842321"/>
    <w:rsid w:val="00846566"/>
    <w:rsid w:val="008536CF"/>
    <w:rsid w:val="00865EF7"/>
    <w:rsid w:val="008724D7"/>
    <w:rsid w:val="0088435E"/>
    <w:rsid w:val="00885F31"/>
    <w:rsid w:val="0088758F"/>
    <w:rsid w:val="008A5ACF"/>
    <w:rsid w:val="008B779D"/>
    <w:rsid w:val="008F4DC0"/>
    <w:rsid w:val="00911E2A"/>
    <w:rsid w:val="00937A02"/>
    <w:rsid w:val="00951EE3"/>
    <w:rsid w:val="00961CF5"/>
    <w:rsid w:val="009637D2"/>
    <w:rsid w:val="0096462C"/>
    <w:rsid w:val="0097144C"/>
    <w:rsid w:val="00972CA3"/>
    <w:rsid w:val="009802A6"/>
    <w:rsid w:val="00986B0A"/>
    <w:rsid w:val="009B2C0A"/>
    <w:rsid w:val="009B36CC"/>
    <w:rsid w:val="009C2828"/>
    <w:rsid w:val="009C466E"/>
    <w:rsid w:val="009D794B"/>
    <w:rsid w:val="009F36C3"/>
    <w:rsid w:val="009F5047"/>
    <w:rsid w:val="009F51B7"/>
    <w:rsid w:val="009F7FFE"/>
    <w:rsid w:val="00A0009A"/>
    <w:rsid w:val="00A05015"/>
    <w:rsid w:val="00A0797A"/>
    <w:rsid w:val="00A144EC"/>
    <w:rsid w:val="00A377CB"/>
    <w:rsid w:val="00A37ED3"/>
    <w:rsid w:val="00A45232"/>
    <w:rsid w:val="00A455F0"/>
    <w:rsid w:val="00A477A0"/>
    <w:rsid w:val="00A552B9"/>
    <w:rsid w:val="00A55C4A"/>
    <w:rsid w:val="00A63E94"/>
    <w:rsid w:val="00A8313E"/>
    <w:rsid w:val="00A9125D"/>
    <w:rsid w:val="00A954FA"/>
    <w:rsid w:val="00AA3761"/>
    <w:rsid w:val="00AB2E52"/>
    <w:rsid w:val="00AC582C"/>
    <w:rsid w:val="00AF09E2"/>
    <w:rsid w:val="00AF1CBB"/>
    <w:rsid w:val="00AF2191"/>
    <w:rsid w:val="00AF4B9E"/>
    <w:rsid w:val="00AF61A2"/>
    <w:rsid w:val="00AF6B1B"/>
    <w:rsid w:val="00AF6CE1"/>
    <w:rsid w:val="00B05D9D"/>
    <w:rsid w:val="00B06E5C"/>
    <w:rsid w:val="00B070E4"/>
    <w:rsid w:val="00B12367"/>
    <w:rsid w:val="00B14755"/>
    <w:rsid w:val="00B17DEC"/>
    <w:rsid w:val="00B206D9"/>
    <w:rsid w:val="00B37D3B"/>
    <w:rsid w:val="00B62325"/>
    <w:rsid w:val="00B675D2"/>
    <w:rsid w:val="00B705BD"/>
    <w:rsid w:val="00B7730B"/>
    <w:rsid w:val="00B8047E"/>
    <w:rsid w:val="00BA038B"/>
    <w:rsid w:val="00BA7DCB"/>
    <w:rsid w:val="00BC4A14"/>
    <w:rsid w:val="00BD2822"/>
    <w:rsid w:val="00BD4110"/>
    <w:rsid w:val="00BE6B8C"/>
    <w:rsid w:val="00BE77E8"/>
    <w:rsid w:val="00BF0895"/>
    <w:rsid w:val="00BF1A75"/>
    <w:rsid w:val="00BF71EE"/>
    <w:rsid w:val="00C012D0"/>
    <w:rsid w:val="00C04AC4"/>
    <w:rsid w:val="00C156E7"/>
    <w:rsid w:val="00C23793"/>
    <w:rsid w:val="00C23FC3"/>
    <w:rsid w:val="00C33F23"/>
    <w:rsid w:val="00C354E5"/>
    <w:rsid w:val="00C42041"/>
    <w:rsid w:val="00C42939"/>
    <w:rsid w:val="00C43B26"/>
    <w:rsid w:val="00C705B0"/>
    <w:rsid w:val="00C80E3B"/>
    <w:rsid w:val="00C930EA"/>
    <w:rsid w:val="00C94258"/>
    <w:rsid w:val="00C96D6A"/>
    <w:rsid w:val="00CA1379"/>
    <w:rsid w:val="00CA1F89"/>
    <w:rsid w:val="00CA56C4"/>
    <w:rsid w:val="00CB5543"/>
    <w:rsid w:val="00CC3C6F"/>
    <w:rsid w:val="00CC58A9"/>
    <w:rsid w:val="00CE557B"/>
    <w:rsid w:val="00CF0EF6"/>
    <w:rsid w:val="00D01BBB"/>
    <w:rsid w:val="00D1345F"/>
    <w:rsid w:val="00D20BBD"/>
    <w:rsid w:val="00D22ABC"/>
    <w:rsid w:val="00D331DB"/>
    <w:rsid w:val="00D410D3"/>
    <w:rsid w:val="00D41226"/>
    <w:rsid w:val="00D5011C"/>
    <w:rsid w:val="00D63AB2"/>
    <w:rsid w:val="00D82F6A"/>
    <w:rsid w:val="00D8345B"/>
    <w:rsid w:val="00D9682B"/>
    <w:rsid w:val="00DA1E19"/>
    <w:rsid w:val="00DA60D7"/>
    <w:rsid w:val="00DD1EDE"/>
    <w:rsid w:val="00DD28B7"/>
    <w:rsid w:val="00DE0C36"/>
    <w:rsid w:val="00DF34FE"/>
    <w:rsid w:val="00E03169"/>
    <w:rsid w:val="00E140E2"/>
    <w:rsid w:val="00E1636E"/>
    <w:rsid w:val="00E22012"/>
    <w:rsid w:val="00E24D8E"/>
    <w:rsid w:val="00E34B1E"/>
    <w:rsid w:val="00E352A5"/>
    <w:rsid w:val="00E433D5"/>
    <w:rsid w:val="00E439F9"/>
    <w:rsid w:val="00E47F6A"/>
    <w:rsid w:val="00E51472"/>
    <w:rsid w:val="00E537D7"/>
    <w:rsid w:val="00E569FC"/>
    <w:rsid w:val="00E74F67"/>
    <w:rsid w:val="00E75623"/>
    <w:rsid w:val="00E770AA"/>
    <w:rsid w:val="00E87E58"/>
    <w:rsid w:val="00E93FC3"/>
    <w:rsid w:val="00EA69B6"/>
    <w:rsid w:val="00EB1E2B"/>
    <w:rsid w:val="00ED0757"/>
    <w:rsid w:val="00ED3492"/>
    <w:rsid w:val="00ED6D14"/>
    <w:rsid w:val="00EE62E8"/>
    <w:rsid w:val="00EE65AE"/>
    <w:rsid w:val="00F013CB"/>
    <w:rsid w:val="00F11BEA"/>
    <w:rsid w:val="00F124E9"/>
    <w:rsid w:val="00F2150B"/>
    <w:rsid w:val="00F258CB"/>
    <w:rsid w:val="00F35BA3"/>
    <w:rsid w:val="00F474D0"/>
    <w:rsid w:val="00F47934"/>
    <w:rsid w:val="00F66BF0"/>
    <w:rsid w:val="00F70494"/>
    <w:rsid w:val="00F708C7"/>
    <w:rsid w:val="00F838A1"/>
    <w:rsid w:val="00F84CC4"/>
    <w:rsid w:val="00F92959"/>
    <w:rsid w:val="00F939F0"/>
    <w:rsid w:val="00FB3764"/>
    <w:rsid w:val="00FD015A"/>
    <w:rsid w:val="00FD3CD4"/>
    <w:rsid w:val="00FD525A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C9B59"/>
  <w15:docId w15:val="{A1B05D72-65DD-964D-8676-39D65EF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7CB"/>
    <w:pPr>
      <w:keepNext/>
      <w:jc w:val="center"/>
      <w:outlineLvl w:val="0"/>
    </w:pPr>
    <w:rPr>
      <w:b/>
      <w:spacing w:val="20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377CB"/>
    <w:pPr>
      <w:keepNext/>
      <w:jc w:val="center"/>
      <w:outlineLvl w:val="1"/>
    </w:pPr>
    <w:rPr>
      <w:rFonts w:ascii="Book Antiqua" w:hAnsi="Book Antiqua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471"/>
      <w:jc w:val="center"/>
    </w:pPr>
  </w:style>
  <w:style w:type="paragraph" w:styleId="a4">
    <w:name w:val="Body Text Indent"/>
    <w:basedOn w:val="a"/>
    <w:pPr>
      <w:ind w:firstLine="284"/>
    </w:pPr>
  </w:style>
  <w:style w:type="paragraph" w:styleId="a5">
    <w:name w:val="List Paragraph"/>
    <w:basedOn w:val="a"/>
    <w:uiPriority w:val="34"/>
    <w:qFormat/>
    <w:rsid w:val="000A1E0A"/>
    <w:pPr>
      <w:ind w:left="708"/>
    </w:pPr>
  </w:style>
  <w:style w:type="character" w:customStyle="1" w:styleId="10">
    <w:name w:val="Заголовок 1 Знак"/>
    <w:link w:val="1"/>
    <w:rsid w:val="00A377CB"/>
    <w:rPr>
      <w:b/>
      <w:spacing w:val="20"/>
      <w:sz w:val="28"/>
    </w:rPr>
  </w:style>
  <w:style w:type="character" w:customStyle="1" w:styleId="20">
    <w:name w:val="Заголовок 2 Знак"/>
    <w:link w:val="2"/>
    <w:rsid w:val="00A377CB"/>
    <w:rPr>
      <w:rFonts w:ascii="Book Antiqua" w:hAnsi="Book Antiqua"/>
      <w:b/>
      <w:sz w:val="24"/>
    </w:rPr>
  </w:style>
  <w:style w:type="paragraph" w:styleId="a6">
    <w:name w:val="Balloon Text"/>
    <w:basedOn w:val="a"/>
    <w:semiHidden/>
    <w:rsid w:val="00F838A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A13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379"/>
  </w:style>
  <w:style w:type="character" w:customStyle="1" w:styleId="a9">
    <w:name w:val="Текст примечания Знак"/>
    <w:basedOn w:val="a0"/>
    <w:link w:val="a8"/>
    <w:uiPriority w:val="99"/>
    <w:semiHidden/>
    <w:rsid w:val="00CA13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13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A1379"/>
    <w:rPr>
      <w:b/>
      <w:bCs/>
    </w:rPr>
  </w:style>
  <w:style w:type="character" w:styleId="ac">
    <w:name w:val="Hyperlink"/>
    <w:uiPriority w:val="99"/>
    <w:unhideWhenUsed/>
    <w:rsid w:val="00CB5543"/>
    <w:rPr>
      <w:color w:val="0000FF"/>
      <w:u w:val="single"/>
    </w:rPr>
  </w:style>
  <w:style w:type="table" w:styleId="ad">
    <w:name w:val="Table Grid"/>
    <w:basedOn w:val="a1"/>
    <w:uiPriority w:val="59"/>
    <w:rsid w:val="00CB5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27C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7CCF"/>
  </w:style>
  <w:style w:type="paragraph" w:styleId="af0">
    <w:name w:val="footer"/>
    <w:basedOn w:val="a"/>
    <w:link w:val="af1"/>
    <w:uiPriority w:val="99"/>
    <w:unhideWhenUsed/>
    <w:rsid w:val="00727C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и проведении физической олимпиады памяти академика И</vt:lpstr>
    </vt:vector>
  </TitlesOfParts>
  <Company>МИФИ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и проведении физической олимпиады памяти академика И</dc:title>
  <dc:creator>Приемная коммисия</dc:creator>
  <cp:lastModifiedBy>Microsoft Office User</cp:lastModifiedBy>
  <cp:revision>4</cp:revision>
  <cp:lastPrinted>2020-12-14T13:31:00Z</cp:lastPrinted>
  <dcterms:created xsi:type="dcterms:W3CDTF">2021-03-12T07:12:00Z</dcterms:created>
  <dcterms:modified xsi:type="dcterms:W3CDTF">2021-03-12T13:15:00Z</dcterms:modified>
</cp:coreProperties>
</file>